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D9" w:rsidRPr="00E57D63" w:rsidRDefault="004A5BD9" w:rsidP="004A5BD9">
      <w:pPr>
        <w:pStyle w:val="Normal13pt"/>
        <w:ind w:firstLine="0"/>
        <w:jc w:val="left"/>
        <w:rPr>
          <w:rFonts w:eastAsia="TimesNewRomanPS-BoldMT"/>
          <w:b/>
          <w:sz w:val="28"/>
          <w:szCs w:val="28"/>
          <w:lang w:val="en-US"/>
        </w:rPr>
      </w:pPr>
      <w:bookmarkStart w:id="0" w:name="_GoBack"/>
      <w:bookmarkEnd w:id="0"/>
      <w:r w:rsidRPr="00E57D63">
        <w:rPr>
          <w:rFonts w:eastAsia="TimesNewRomanPS-BoldMT"/>
          <w:b/>
          <w:sz w:val="28"/>
          <w:szCs w:val="28"/>
          <w:lang w:val="en-US"/>
        </w:rPr>
        <w:t>TRƯỜNG THPT TRẦN HƯNG ĐẠO</w:t>
      </w:r>
    </w:p>
    <w:p w:rsidR="004A5BD9" w:rsidRPr="00E57D63" w:rsidRDefault="004A5BD9" w:rsidP="004A5BD9">
      <w:pPr>
        <w:pStyle w:val="Normal13pt"/>
        <w:ind w:firstLine="0"/>
        <w:jc w:val="left"/>
        <w:rPr>
          <w:rFonts w:eastAsia="TimesNewRomanPS-BoldMT"/>
          <w:b/>
          <w:sz w:val="28"/>
          <w:szCs w:val="28"/>
          <w:lang w:val="en-US"/>
        </w:rPr>
      </w:pPr>
      <w:r w:rsidRPr="00E57D63">
        <w:rPr>
          <w:rFonts w:eastAsia="TimesNewRomanPS-BoldMT"/>
          <w:b/>
          <w:sz w:val="28"/>
          <w:szCs w:val="28"/>
          <w:lang w:val="en-US"/>
        </w:rPr>
        <w:t xml:space="preserve">                     Tổ: Ngữ Văn</w:t>
      </w:r>
    </w:p>
    <w:p w:rsidR="004A5BD9" w:rsidRPr="00E57D63" w:rsidRDefault="004A5BD9" w:rsidP="004A5BD9">
      <w:pPr>
        <w:pStyle w:val="Normal13pt"/>
        <w:ind w:firstLine="0"/>
        <w:jc w:val="left"/>
        <w:rPr>
          <w:rFonts w:eastAsia="TimesNewRomanPS-BoldMT"/>
          <w:b/>
          <w:sz w:val="28"/>
          <w:szCs w:val="28"/>
          <w:lang w:val="en-US"/>
        </w:rPr>
      </w:pPr>
    </w:p>
    <w:p w:rsidR="004A5BD9" w:rsidRPr="00E57D63" w:rsidRDefault="004A5BD9" w:rsidP="004A5BD9">
      <w:pPr>
        <w:pStyle w:val="Normal13pt"/>
        <w:ind w:firstLine="0"/>
        <w:jc w:val="center"/>
        <w:rPr>
          <w:rFonts w:eastAsia="TimesNewRomanPS-BoldMT"/>
          <w:b/>
          <w:sz w:val="28"/>
          <w:szCs w:val="28"/>
          <w:lang w:val="en-US"/>
        </w:rPr>
      </w:pPr>
      <w:r w:rsidRPr="00E57D63">
        <w:rPr>
          <w:rFonts w:eastAsia="TimesNewRomanPS-BoldMT"/>
          <w:b/>
          <w:sz w:val="28"/>
          <w:szCs w:val="28"/>
          <w:lang w:val="vi-VN"/>
        </w:rPr>
        <w:t>MA TRẬN ĐỀ KIỂM TRA</w:t>
      </w:r>
      <w:r w:rsidRPr="00E57D63">
        <w:rPr>
          <w:rFonts w:eastAsia="TimesNewRomanPS-BoldMT"/>
          <w:b/>
          <w:sz w:val="28"/>
          <w:szCs w:val="28"/>
          <w:lang w:val="en-US"/>
        </w:rPr>
        <w:t xml:space="preserve"> HỌ</w:t>
      </w:r>
      <w:r>
        <w:rPr>
          <w:rFonts w:eastAsia="TimesNewRomanPS-BoldMT"/>
          <w:b/>
          <w:sz w:val="28"/>
          <w:szCs w:val="28"/>
          <w:lang w:val="en-US"/>
        </w:rPr>
        <w:t>C KÌ II</w:t>
      </w:r>
      <w:r w:rsidR="000B08F7">
        <w:rPr>
          <w:rFonts w:eastAsia="TimesNewRomanPS-BoldMT"/>
          <w:b/>
          <w:sz w:val="28"/>
          <w:szCs w:val="28"/>
          <w:lang w:val="en-US"/>
        </w:rPr>
        <w:t xml:space="preserve"> –NH: 20</w:t>
      </w:r>
      <w:r w:rsidR="00D945B9">
        <w:rPr>
          <w:rFonts w:eastAsia="TimesNewRomanPS-BoldMT"/>
          <w:b/>
          <w:sz w:val="28"/>
          <w:szCs w:val="28"/>
          <w:lang w:val="en-US"/>
        </w:rPr>
        <w:t>20</w:t>
      </w:r>
      <w:r w:rsidR="000B08F7">
        <w:rPr>
          <w:rFonts w:eastAsia="TimesNewRomanPS-BoldMT"/>
          <w:b/>
          <w:sz w:val="28"/>
          <w:szCs w:val="28"/>
          <w:lang w:val="en-US"/>
        </w:rPr>
        <w:t xml:space="preserve"> -202</w:t>
      </w:r>
      <w:r w:rsidR="00D945B9">
        <w:rPr>
          <w:rFonts w:eastAsia="TimesNewRomanPS-BoldMT"/>
          <w:b/>
          <w:sz w:val="28"/>
          <w:szCs w:val="28"/>
          <w:lang w:val="en-US"/>
        </w:rPr>
        <w:t>1</w:t>
      </w:r>
    </w:p>
    <w:p w:rsidR="004A5BD9" w:rsidRPr="00E57D63" w:rsidRDefault="004A5BD9" w:rsidP="004A5BD9">
      <w:pPr>
        <w:pStyle w:val="Normal13pt"/>
        <w:ind w:firstLine="0"/>
        <w:jc w:val="center"/>
        <w:rPr>
          <w:rFonts w:eastAsia="TimesNewRomanPS-BoldMT"/>
          <w:b/>
          <w:sz w:val="28"/>
          <w:szCs w:val="28"/>
          <w:lang w:val="en-US"/>
        </w:rPr>
      </w:pPr>
      <w:r w:rsidRPr="00E57D63">
        <w:rPr>
          <w:rFonts w:eastAsia="TimesNewRomanPS-BoldMT"/>
          <w:b/>
          <w:sz w:val="28"/>
          <w:szCs w:val="28"/>
          <w:lang w:val="en-US"/>
        </w:rPr>
        <w:t>Môn : Ngữ văn – Khối 12</w:t>
      </w:r>
    </w:p>
    <w:p w:rsidR="004A5BD9" w:rsidRPr="00E57D63" w:rsidRDefault="004A5BD9" w:rsidP="004A5BD9">
      <w:pPr>
        <w:rPr>
          <w:b/>
          <w:sz w:val="28"/>
          <w:szCs w:val="28"/>
          <w:u w:val="single"/>
        </w:rPr>
      </w:pPr>
      <w:r w:rsidRPr="00E57D63">
        <w:rPr>
          <w:b/>
          <w:sz w:val="28"/>
          <w:szCs w:val="28"/>
          <w:u w:val="single"/>
        </w:rPr>
        <w:t xml:space="preserve">I. MỤC TIÊU ĐỀ KIỂM TRA </w:t>
      </w:r>
    </w:p>
    <w:p w:rsidR="004A5BD9" w:rsidRPr="00E57D63" w:rsidRDefault="004A5BD9" w:rsidP="004A5BD9">
      <w:pPr>
        <w:jc w:val="both"/>
        <w:rPr>
          <w:sz w:val="28"/>
          <w:szCs w:val="28"/>
        </w:rPr>
      </w:pPr>
      <w:r w:rsidRPr="00E57D63">
        <w:rPr>
          <w:sz w:val="28"/>
          <w:szCs w:val="28"/>
        </w:rPr>
        <w:t xml:space="preserve">   - Thu thập thông tin để đánh giá mức độ đạt chuẩn kiến thức, kĩ năng trong chương trình học học kì</w:t>
      </w:r>
      <w:r>
        <w:rPr>
          <w:sz w:val="28"/>
          <w:szCs w:val="28"/>
        </w:rPr>
        <w:t xml:space="preserve"> II</w:t>
      </w:r>
      <w:r w:rsidRPr="00E57D63">
        <w:rPr>
          <w:sz w:val="28"/>
          <w:szCs w:val="28"/>
        </w:rPr>
        <w:t>, môn Ngữ văn lớp 12.</w:t>
      </w:r>
    </w:p>
    <w:p w:rsidR="004A5BD9" w:rsidRPr="00E57D63" w:rsidRDefault="004A5BD9" w:rsidP="004A5BD9">
      <w:pPr>
        <w:jc w:val="both"/>
        <w:rPr>
          <w:sz w:val="28"/>
          <w:szCs w:val="28"/>
        </w:rPr>
      </w:pPr>
      <w:r w:rsidRPr="00E57D63">
        <w:rPr>
          <w:sz w:val="28"/>
          <w:szCs w:val="28"/>
        </w:rPr>
        <w:t xml:space="preserve">   - Đề kiểm tra bao quát nội dung kiến thức, kĩ năng trọng tâm của chương trình ngữ văn 12,</w:t>
      </w:r>
      <w:r>
        <w:rPr>
          <w:sz w:val="28"/>
          <w:szCs w:val="28"/>
        </w:rPr>
        <w:t xml:space="preserve"> học kì II</w:t>
      </w:r>
      <w:r w:rsidRPr="00E57D63">
        <w:rPr>
          <w:sz w:val="28"/>
          <w:szCs w:val="28"/>
        </w:rPr>
        <w:t>, với mục đích đánh giá năng lực hiểu biết của các em về những vấn đề tác giả, tác phẩm, giai đoạn văn học… Qua đó, rèn luyện kĩ năng đọc hiểu văn bản và kỹ năng tạo lập văn bản của HS thông qua hình thức kiểm tra tự luận.</w:t>
      </w:r>
    </w:p>
    <w:p w:rsidR="004A5BD9" w:rsidRPr="00E57D63" w:rsidRDefault="004A5BD9" w:rsidP="004A5BD9">
      <w:pPr>
        <w:jc w:val="both"/>
        <w:rPr>
          <w:sz w:val="28"/>
          <w:szCs w:val="28"/>
        </w:rPr>
      </w:pPr>
      <w:r w:rsidRPr="00E57D63">
        <w:rPr>
          <w:sz w:val="28"/>
          <w:szCs w:val="28"/>
        </w:rPr>
        <w:t xml:space="preserve">   - Cụ thể, đề kiểm tra nhằm đánh giá trình độ học sinh  theo các chuẩn sau:</w:t>
      </w:r>
    </w:p>
    <w:p w:rsidR="004A5BD9" w:rsidRPr="00E57D63" w:rsidRDefault="004A5BD9" w:rsidP="004A5BD9">
      <w:pPr>
        <w:jc w:val="both"/>
        <w:rPr>
          <w:sz w:val="28"/>
          <w:szCs w:val="28"/>
        </w:rPr>
      </w:pPr>
      <w:r w:rsidRPr="00E57D63">
        <w:rPr>
          <w:sz w:val="28"/>
          <w:szCs w:val="28"/>
        </w:rPr>
        <w:t xml:space="preserve">    + Nắm vững các kiến thức đọc hiểu văn bản</w:t>
      </w:r>
    </w:p>
    <w:p w:rsidR="004A5BD9" w:rsidRPr="00E57D63" w:rsidRDefault="004A5BD9" w:rsidP="004A5BD9">
      <w:pPr>
        <w:rPr>
          <w:sz w:val="28"/>
          <w:szCs w:val="28"/>
        </w:rPr>
      </w:pPr>
      <w:r w:rsidRPr="00E57D63">
        <w:rPr>
          <w:sz w:val="28"/>
          <w:szCs w:val="28"/>
        </w:rPr>
        <w:t xml:space="preserve">    + Biết cách làm bài nghị luận </w:t>
      </w:r>
      <w:r>
        <w:rPr>
          <w:sz w:val="28"/>
          <w:szCs w:val="28"/>
        </w:rPr>
        <w:t xml:space="preserve">về tư tưởng, đạo lí và về </w:t>
      </w:r>
      <w:r w:rsidRPr="00E57D63">
        <w:rPr>
          <w:sz w:val="28"/>
          <w:szCs w:val="28"/>
        </w:rPr>
        <w:t>văn học</w:t>
      </w:r>
    </w:p>
    <w:p w:rsidR="004A5BD9" w:rsidRPr="00E57D63" w:rsidRDefault="004A5BD9" w:rsidP="004A5BD9">
      <w:pPr>
        <w:rPr>
          <w:sz w:val="28"/>
          <w:szCs w:val="28"/>
          <w:u w:val="single"/>
        </w:rPr>
      </w:pPr>
      <w:r w:rsidRPr="00E57D63">
        <w:rPr>
          <w:b/>
          <w:sz w:val="28"/>
          <w:szCs w:val="28"/>
          <w:u w:val="single"/>
        </w:rPr>
        <w:t>II. HÌNH THỨC ĐỀ KIỂM TRA</w:t>
      </w:r>
    </w:p>
    <w:p w:rsidR="004A5BD9" w:rsidRPr="00E57D63" w:rsidRDefault="004A5BD9" w:rsidP="004A5BD9">
      <w:pPr>
        <w:rPr>
          <w:sz w:val="28"/>
          <w:szCs w:val="28"/>
        </w:rPr>
      </w:pPr>
      <w:r w:rsidRPr="00E57D63">
        <w:rPr>
          <w:sz w:val="28"/>
          <w:szCs w:val="28"/>
        </w:rPr>
        <w:t xml:space="preserve">      Hình thức: Tự luận.</w:t>
      </w:r>
    </w:p>
    <w:p w:rsidR="004A5BD9" w:rsidRPr="00E57D63" w:rsidRDefault="004A5BD9" w:rsidP="004A5BD9">
      <w:pPr>
        <w:rPr>
          <w:sz w:val="28"/>
          <w:szCs w:val="28"/>
          <w:lang w:val="vi-VN"/>
        </w:rPr>
      </w:pPr>
      <w:r w:rsidRPr="00E57D63">
        <w:rPr>
          <w:sz w:val="28"/>
          <w:szCs w:val="28"/>
        </w:rPr>
        <w:t xml:space="preserve">      </w:t>
      </w:r>
      <w:r w:rsidRPr="00E57D63">
        <w:rPr>
          <w:sz w:val="28"/>
          <w:szCs w:val="28"/>
          <w:lang w:val="vi-VN"/>
        </w:rPr>
        <w:t xml:space="preserve">Cách tổ chức kiểm tra: </w:t>
      </w:r>
      <w:r w:rsidRPr="00E57D63">
        <w:rPr>
          <w:sz w:val="28"/>
          <w:szCs w:val="28"/>
        </w:rPr>
        <w:t>C</w:t>
      </w:r>
      <w:r w:rsidRPr="00E57D63">
        <w:rPr>
          <w:sz w:val="28"/>
          <w:szCs w:val="28"/>
          <w:lang w:val="vi-VN"/>
        </w:rPr>
        <w:t xml:space="preserve">ho học sinh làm trong </w:t>
      </w:r>
      <w:r w:rsidRPr="00E57D63">
        <w:rPr>
          <w:sz w:val="28"/>
          <w:szCs w:val="28"/>
        </w:rPr>
        <w:t xml:space="preserve">90 </w:t>
      </w:r>
      <w:r w:rsidRPr="00E57D63">
        <w:rPr>
          <w:sz w:val="28"/>
          <w:szCs w:val="28"/>
          <w:lang w:val="vi-VN"/>
        </w:rPr>
        <w:t>phút.</w:t>
      </w:r>
    </w:p>
    <w:tbl>
      <w:tblPr>
        <w:tblW w:w="111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7"/>
        <w:gridCol w:w="1984"/>
        <w:gridCol w:w="1843"/>
        <w:gridCol w:w="1984"/>
        <w:gridCol w:w="2127"/>
        <w:gridCol w:w="992"/>
      </w:tblGrid>
      <w:tr w:rsidR="004A5BD9" w:rsidRPr="00E57D63" w:rsidTr="00AB1BD3">
        <w:trPr>
          <w:trHeight w:val="900"/>
        </w:trPr>
        <w:tc>
          <w:tcPr>
            <w:tcW w:w="221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spacing w:line="360" w:lineRule="auto"/>
              <w:jc w:val="center"/>
              <w:rPr>
                <w:rFonts w:eastAsia="Calibri"/>
                <w:b/>
                <w:bCs/>
                <w:sz w:val="28"/>
                <w:szCs w:val="28"/>
              </w:rPr>
            </w:pPr>
            <w:r w:rsidRPr="00E57D63">
              <w:rPr>
                <w:noProof/>
                <w:sz w:val="28"/>
                <w:szCs w:val="28"/>
                <w:lang w:bidi="th-TH"/>
              </w:rPr>
              <mc:AlternateContent>
                <mc:Choice Requires="wps">
                  <w:drawing>
                    <wp:anchor distT="0" distB="0" distL="114300" distR="114300" simplePos="0" relativeHeight="251659264" behindDoc="0" locked="0" layoutInCell="1" allowOverlap="1" wp14:anchorId="410C5676" wp14:editId="115DBD7E">
                      <wp:simplePos x="0" y="0"/>
                      <wp:positionH relativeFrom="column">
                        <wp:posOffset>-55245</wp:posOffset>
                      </wp:positionH>
                      <wp:positionV relativeFrom="paragraph">
                        <wp:posOffset>27940</wp:posOffset>
                      </wp:positionV>
                      <wp:extent cx="809625" cy="72390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72390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47051307" id="_x0000_t32" coordsize="21600,21600" o:spt="32" o:oned="t" path="m,l21600,21600e" filled="f">
                      <v:path arrowok="t" fillok="f" o:connecttype="none"/>
                      <o:lock v:ext="edit" shapetype="t"/>
                    </v:shapetype>
                    <v:shape id="Straight Arrow Connector 1" o:spid="_x0000_s1026" type="#_x0000_t32" style="position:absolute;margin-left:-4.35pt;margin-top:2.2pt;width:63.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hvyQEAAHcDAAAOAAAAZHJzL2Uyb0RvYy54bWysU01v2zAMvQ/YfxB0X+xkaNcYcYohRXfp&#10;tgDpfoAiybZQSRQoJU7+/Sjlo+t2G+qDYJLiI98jtbg/OMv2GqMB3/LppOZMewnK+L7lv54fP91x&#10;FpPwSljwuuVHHfn98uOHxRgaPYMBrNLICMTHZgwtH1IKTVVFOWgn4gSC9hTsAJ1IZGJfKRQjoTtb&#10;zer6thoBVUCQOkbyPpyCfFnwu07L9LProk7Mtpx6S+XEcm7zWS0XoulRhMHIcxviP7pwwngqeoV6&#10;EEmwHZp/oJyRCBG6NJHgKug6I3XhQGym9V9sNoMIunAhcWK4yhTfD1b+2K+RGUWz48wLRyPaJBSm&#10;HxL7iggjW4H3JCMgm2a1xhAbSlr5NWa+8uA34QnkS2QeVoPwvS5dPx8DQZWM6k1KNmKgmtvxOyi6&#10;I3YJinSHDl2GJFHYoUzoeJ2QPiQmyXlXz29nN5xJCn2ZfZ7XZYKVaC7JAWP6psGx/NPyeOZyJTEt&#10;pcT+KSYiQ4mXhFzZw6OxtqyE9Wxs+fyGiuVIBGtUDhYD++3KItuLvFTly8oQ2JtrCDuvTn7rKXxh&#10;ftJwC+q4xhzOfppuAThvYl6fP+1y6/W9LH8DAAD//wMAUEsDBBQABgAIAAAAIQAj9j503QAAAAgB&#10;AAAPAAAAZHJzL2Rvd25yZXYueG1sTI/BTsMwEETvSPyDtUi9oNZJFSCEbKqqEgeOtJW4uvGSpI3X&#10;Uew0oV+Py4XedjSj2Tf5ajKtOFPvGssI8SICQVxa3XCFsN+9z1MQzivWqrVMCD/kYFXc3+Uq03bk&#10;TzpvfSVCCbtMIdTed5mUrqzJKLewHXHwvm1vlA+yr6Tu1RjKTSuXUfQsjWo4fKhVR5uaytN2MAjk&#10;hqc4Wr+aav9xGR+/lpfj2O0QZw/T+g2Ep8n/h+GKH9ChCEwHO7B2okWYpy8hiZAkIK52nIYlh78j&#10;AVnk8nZA8QsAAP//AwBQSwECLQAUAAYACAAAACEAtoM4kv4AAADhAQAAEwAAAAAAAAAAAAAAAAAA&#10;AAAAW0NvbnRlbnRfVHlwZXNdLnhtbFBLAQItABQABgAIAAAAIQA4/SH/1gAAAJQBAAALAAAAAAAA&#10;AAAAAAAAAC8BAABfcmVscy8ucmVsc1BLAQItABQABgAIAAAAIQBpythvyQEAAHcDAAAOAAAAAAAA&#10;AAAAAAAAAC4CAABkcnMvZTJvRG9jLnhtbFBLAQItABQABgAIAAAAIQAj9j503QAAAAgBAAAPAAAA&#10;AAAAAAAAAAAAACMEAABkcnMvZG93bnJldi54bWxQSwUGAAAAAAQABADzAAAALQUAAAAA&#10;"/>
                  </w:pict>
                </mc:Fallback>
              </mc:AlternateContent>
            </w:r>
            <w:r w:rsidRPr="00E57D63">
              <w:rPr>
                <w:rFonts w:eastAsia="Calibri"/>
                <w:b/>
                <w:bCs/>
                <w:sz w:val="28"/>
                <w:szCs w:val="28"/>
              </w:rPr>
              <w:t>Mức độ</w:t>
            </w:r>
          </w:p>
          <w:p w:rsidR="004A5BD9" w:rsidRPr="00E57D63" w:rsidRDefault="004A5BD9" w:rsidP="00AB1BD3">
            <w:pPr>
              <w:spacing w:line="360" w:lineRule="auto"/>
              <w:jc w:val="center"/>
              <w:rPr>
                <w:rFonts w:eastAsia="Calibri"/>
                <w:b/>
                <w:bCs/>
                <w:sz w:val="28"/>
                <w:szCs w:val="28"/>
              </w:rPr>
            </w:pPr>
          </w:p>
          <w:p w:rsidR="004A5BD9" w:rsidRPr="00E57D63" w:rsidRDefault="004A5BD9" w:rsidP="00AB1BD3">
            <w:pPr>
              <w:spacing w:line="360" w:lineRule="auto"/>
              <w:rPr>
                <w:rFonts w:eastAsia="Calibri"/>
                <w:b/>
                <w:bCs/>
                <w:sz w:val="28"/>
                <w:szCs w:val="28"/>
              </w:rPr>
            </w:pPr>
            <w:r w:rsidRPr="00E57D63">
              <w:rPr>
                <w:rFonts w:eastAsia="Calibri"/>
                <w:b/>
                <w:bCs/>
                <w:sz w:val="28"/>
                <w:szCs w:val="28"/>
              </w:rPr>
              <w:t>Chủ đề</w:t>
            </w:r>
          </w:p>
        </w:tc>
        <w:tc>
          <w:tcPr>
            <w:tcW w:w="1984" w:type="dxa"/>
            <w:tcBorders>
              <w:top w:val="single" w:sz="4" w:space="0" w:color="000000"/>
              <w:left w:val="single" w:sz="4" w:space="0" w:color="000000"/>
              <w:bottom w:val="single" w:sz="4" w:space="0" w:color="000000"/>
              <w:right w:val="single" w:sz="4" w:space="0" w:color="000000"/>
            </w:tcBorders>
            <w:vAlign w:val="center"/>
          </w:tcPr>
          <w:p w:rsidR="004A5BD9" w:rsidRPr="00E57D63" w:rsidRDefault="004A5BD9" w:rsidP="00AB1BD3">
            <w:pPr>
              <w:spacing w:line="360" w:lineRule="auto"/>
              <w:jc w:val="center"/>
              <w:rPr>
                <w:rFonts w:eastAsia="Calibri"/>
                <w:b/>
                <w:bCs/>
                <w:sz w:val="28"/>
                <w:szCs w:val="28"/>
              </w:rPr>
            </w:pPr>
            <w:r w:rsidRPr="00E57D63">
              <w:rPr>
                <w:rFonts w:eastAsia="Calibri"/>
                <w:b/>
                <w:bCs/>
                <w:sz w:val="28"/>
                <w:szCs w:val="28"/>
              </w:rPr>
              <w:t>Nhận biết</w:t>
            </w:r>
          </w:p>
        </w:tc>
        <w:tc>
          <w:tcPr>
            <w:tcW w:w="1843" w:type="dxa"/>
            <w:tcBorders>
              <w:top w:val="single" w:sz="4" w:space="0" w:color="000000"/>
              <w:left w:val="single" w:sz="4" w:space="0" w:color="000000"/>
              <w:bottom w:val="single" w:sz="4" w:space="0" w:color="000000"/>
              <w:right w:val="single" w:sz="4" w:space="0" w:color="000000"/>
            </w:tcBorders>
            <w:vAlign w:val="center"/>
          </w:tcPr>
          <w:p w:rsidR="004A5BD9" w:rsidRPr="00E57D63" w:rsidRDefault="004A5BD9" w:rsidP="00AB1BD3">
            <w:pPr>
              <w:spacing w:line="360" w:lineRule="auto"/>
              <w:jc w:val="center"/>
              <w:rPr>
                <w:rFonts w:eastAsia="Calibri"/>
                <w:b/>
                <w:bCs/>
                <w:sz w:val="28"/>
                <w:szCs w:val="28"/>
              </w:rPr>
            </w:pPr>
            <w:r w:rsidRPr="00E57D63">
              <w:rPr>
                <w:rFonts w:eastAsia="Calibri"/>
                <w:b/>
                <w:bCs/>
                <w:sz w:val="28"/>
                <w:szCs w:val="28"/>
              </w:rPr>
              <w:t>Thông hiểu</w:t>
            </w:r>
          </w:p>
        </w:tc>
        <w:tc>
          <w:tcPr>
            <w:tcW w:w="1984" w:type="dxa"/>
            <w:tcBorders>
              <w:top w:val="single" w:sz="4" w:space="0" w:color="000000"/>
              <w:left w:val="single" w:sz="4" w:space="0" w:color="000000"/>
              <w:bottom w:val="single" w:sz="4" w:space="0" w:color="000000"/>
              <w:right w:val="single" w:sz="4" w:space="0" w:color="000000"/>
            </w:tcBorders>
            <w:vAlign w:val="center"/>
          </w:tcPr>
          <w:p w:rsidR="004A5BD9" w:rsidRPr="00E57D63" w:rsidRDefault="004A5BD9" w:rsidP="00AB1BD3">
            <w:pPr>
              <w:spacing w:line="360" w:lineRule="auto"/>
              <w:jc w:val="center"/>
              <w:rPr>
                <w:rFonts w:eastAsia="Calibri"/>
                <w:b/>
                <w:bCs/>
                <w:sz w:val="28"/>
                <w:szCs w:val="28"/>
              </w:rPr>
            </w:pPr>
            <w:r w:rsidRPr="00E57D63">
              <w:rPr>
                <w:rFonts w:eastAsia="Calibri"/>
                <w:b/>
                <w:bCs/>
                <w:sz w:val="28"/>
                <w:szCs w:val="28"/>
              </w:rPr>
              <w:t>Vận dụng thấp</w:t>
            </w:r>
          </w:p>
        </w:tc>
        <w:tc>
          <w:tcPr>
            <w:tcW w:w="2127" w:type="dxa"/>
            <w:tcBorders>
              <w:top w:val="single" w:sz="4" w:space="0" w:color="000000"/>
              <w:left w:val="single" w:sz="4" w:space="0" w:color="000000"/>
              <w:bottom w:val="single" w:sz="4" w:space="0" w:color="000000"/>
              <w:right w:val="single" w:sz="4" w:space="0" w:color="000000"/>
            </w:tcBorders>
            <w:vAlign w:val="center"/>
          </w:tcPr>
          <w:p w:rsidR="004A5BD9" w:rsidRPr="00E57D63" w:rsidRDefault="004A5BD9" w:rsidP="00AB1BD3">
            <w:pPr>
              <w:spacing w:line="360" w:lineRule="auto"/>
              <w:jc w:val="center"/>
              <w:rPr>
                <w:rFonts w:eastAsia="Calibri"/>
                <w:b/>
                <w:bCs/>
                <w:sz w:val="28"/>
                <w:szCs w:val="28"/>
              </w:rPr>
            </w:pPr>
            <w:r w:rsidRPr="00E57D63">
              <w:rPr>
                <w:rFonts w:eastAsia="Calibri"/>
                <w:b/>
                <w:bCs/>
                <w:sz w:val="28"/>
                <w:szCs w:val="28"/>
              </w:rPr>
              <w:t>Vận dụng cao</w:t>
            </w:r>
          </w:p>
        </w:tc>
        <w:tc>
          <w:tcPr>
            <w:tcW w:w="992" w:type="dxa"/>
            <w:tcBorders>
              <w:top w:val="single" w:sz="4" w:space="0" w:color="000000"/>
              <w:left w:val="single" w:sz="4" w:space="0" w:color="000000"/>
              <w:bottom w:val="single" w:sz="4" w:space="0" w:color="000000"/>
              <w:right w:val="single" w:sz="4" w:space="0" w:color="000000"/>
            </w:tcBorders>
            <w:vAlign w:val="center"/>
          </w:tcPr>
          <w:p w:rsidR="004A5BD9" w:rsidRPr="00E57D63" w:rsidRDefault="004A5BD9" w:rsidP="00AB1BD3">
            <w:pPr>
              <w:spacing w:line="360" w:lineRule="auto"/>
              <w:jc w:val="center"/>
              <w:rPr>
                <w:rFonts w:eastAsia="Calibri"/>
                <w:b/>
                <w:bCs/>
                <w:sz w:val="28"/>
                <w:szCs w:val="28"/>
              </w:rPr>
            </w:pPr>
            <w:r w:rsidRPr="00E57D63">
              <w:rPr>
                <w:rFonts w:eastAsia="Calibri"/>
                <w:b/>
                <w:bCs/>
                <w:sz w:val="28"/>
                <w:szCs w:val="28"/>
              </w:rPr>
              <w:t>Tổng</w:t>
            </w:r>
          </w:p>
        </w:tc>
      </w:tr>
      <w:tr w:rsidR="004A5BD9" w:rsidRPr="00E57D63" w:rsidTr="00AB1BD3">
        <w:trPr>
          <w:trHeight w:val="1522"/>
        </w:trPr>
        <w:tc>
          <w:tcPr>
            <w:tcW w:w="221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spacing w:line="360" w:lineRule="auto"/>
              <w:jc w:val="both"/>
              <w:rPr>
                <w:rFonts w:eastAsia="Calibri"/>
                <w:b/>
                <w:sz w:val="28"/>
                <w:szCs w:val="28"/>
              </w:rPr>
            </w:pPr>
            <w:r w:rsidRPr="00E57D63">
              <w:rPr>
                <w:rFonts w:eastAsia="Calibri"/>
                <w:b/>
                <w:sz w:val="28"/>
                <w:szCs w:val="28"/>
              </w:rPr>
              <w:t>I.Đọc- Hiểu</w:t>
            </w:r>
          </w:p>
          <w:p w:rsidR="004A5BD9" w:rsidRPr="00E57D63" w:rsidRDefault="004A5BD9" w:rsidP="00AB1BD3">
            <w:pPr>
              <w:spacing w:line="360" w:lineRule="auto"/>
              <w:jc w:val="both"/>
              <w:rPr>
                <w:rFonts w:eastAsia="Calibri"/>
                <w:b/>
                <w:sz w:val="28"/>
                <w:szCs w:val="28"/>
              </w:rPr>
            </w:pPr>
            <w:r w:rsidRPr="00E57D63">
              <w:rPr>
                <w:rFonts w:eastAsia="Calibri"/>
                <w:b/>
                <w:sz w:val="28"/>
                <w:szCs w:val="28"/>
              </w:rPr>
              <w:t>Đọc thêm:</w:t>
            </w:r>
          </w:p>
          <w:p w:rsidR="004A5BD9" w:rsidRDefault="004810E9" w:rsidP="00D945B9">
            <w:pPr>
              <w:spacing w:line="360" w:lineRule="auto"/>
              <w:rPr>
                <w:rFonts w:eastAsia="Calibri"/>
                <w:sz w:val="28"/>
                <w:szCs w:val="28"/>
              </w:rPr>
            </w:pPr>
            <w:r>
              <w:rPr>
                <w:rFonts w:eastAsia="Calibri"/>
                <w:sz w:val="28"/>
                <w:szCs w:val="28"/>
              </w:rPr>
              <w:t xml:space="preserve">- </w:t>
            </w:r>
            <w:r w:rsidRPr="004810E9">
              <w:rPr>
                <w:rFonts w:eastAsia="Calibri"/>
                <w:sz w:val="28"/>
                <w:szCs w:val="28"/>
              </w:rPr>
              <w:t>Số phận con người</w:t>
            </w:r>
          </w:p>
          <w:p w:rsidR="004810E9" w:rsidRDefault="004810E9" w:rsidP="00D945B9">
            <w:pPr>
              <w:spacing w:line="360" w:lineRule="auto"/>
              <w:rPr>
                <w:rFonts w:eastAsia="Calibri"/>
                <w:sz w:val="28"/>
                <w:szCs w:val="28"/>
              </w:rPr>
            </w:pPr>
            <w:r>
              <w:rPr>
                <w:rFonts w:eastAsia="Calibri"/>
                <w:sz w:val="28"/>
                <w:szCs w:val="28"/>
              </w:rPr>
              <w:t>- Ông già biển cả</w:t>
            </w:r>
          </w:p>
          <w:p w:rsidR="005246AC" w:rsidRDefault="005246AC" w:rsidP="00D945B9">
            <w:pPr>
              <w:spacing w:line="360" w:lineRule="auto"/>
              <w:rPr>
                <w:rFonts w:eastAsia="Calibri"/>
                <w:sz w:val="28"/>
                <w:szCs w:val="28"/>
              </w:rPr>
            </w:pPr>
            <w:r>
              <w:rPr>
                <w:rFonts w:eastAsia="Calibri"/>
                <w:sz w:val="28"/>
                <w:szCs w:val="28"/>
              </w:rPr>
              <w:t>- Th</w:t>
            </w:r>
            <w:r w:rsidRPr="005246AC">
              <w:rPr>
                <w:rFonts w:eastAsia="Calibri"/>
                <w:sz w:val="28"/>
                <w:szCs w:val="28"/>
              </w:rPr>
              <w:t>ực</w:t>
            </w:r>
            <w:r>
              <w:rPr>
                <w:rFonts w:eastAsia="Calibri"/>
                <w:sz w:val="28"/>
                <w:szCs w:val="28"/>
              </w:rPr>
              <w:t xml:space="preserve"> h</w:t>
            </w:r>
            <w:r w:rsidRPr="005246AC">
              <w:rPr>
                <w:rFonts w:eastAsia="Calibri"/>
                <w:sz w:val="28"/>
                <w:szCs w:val="28"/>
              </w:rPr>
              <w:t>ành</w:t>
            </w:r>
            <w:r>
              <w:rPr>
                <w:rFonts w:eastAsia="Calibri"/>
                <w:sz w:val="28"/>
                <w:szCs w:val="28"/>
              </w:rPr>
              <w:t xml:space="preserve"> h</w:t>
            </w:r>
            <w:r w:rsidRPr="005246AC">
              <w:rPr>
                <w:rFonts w:eastAsia="Calibri"/>
                <w:sz w:val="28"/>
                <w:szCs w:val="28"/>
              </w:rPr>
              <w:t>àm</w:t>
            </w:r>
            <w:r>
              <w:rPr>
                <w:rFonts w:eastAsia="Calibri"/>
                <w:sz w:val="28"/>
                <w:szCs w:val="28"/>
              </w:rPr>
              <w:t xml:space="preserve"> </w:t>
            </w:r>
            <w:r w:rsidRPr="005246AC">
              <w:rPr>
                <w:rFonts w:eastAsia="Calibri"/>
                <w:sz w:val="28"/>
                <w:szCs w:val="28"/>
              </w:rPr>
              <w:t>ý</w:t>
            </w:r>
          </w:p>
          <w:p w:rsidR="005246AC" w:rsidRPr="004810E9" w:rsidRDefault="005246AC" w:rsidP="00D945B9">
            <w:pPr>
              <w:spacing w:line="360" w:lineRule="auto"/>
              <w:rPr>
                <w:rFonts w:eastAsia="Calibri"/>
                <w:sz w:val="28"/>
                <w:szCs w:val="28"/>
              </w:rPr>
            </w:pPr>
            <w:r>
              <w:rPr>
                <w:rFonts w:eastAsia="Calibri"/>
                <w:sz w:val="28"/>
                <w:szCs w:val="28"/>
              </w:rPr>
              <w:t>- Phong c</w:t>
            </w:r>
            <w:r w:rsidRPr="005246AC">
              <w:rPr>
                <w:rFonts w:eastAsia="Calibri"/>
                <w:sz w:val="28"/>
                <w:szCs w:val="28"/>
              </w:rPr>
              <w:t>ác</w:t>
            </w:r>
            <w:r>
              <w:rPr>
                <w:rFonts w:eastAsia="Calibri"/>
                <w:sz w:val="28"/>
                <w:szCs w:val="28"/>
              </w:rPr>
              <w:t>h ng</w:t>
            </w:r>
            <w:r w:rsidRPr="005246AC">
              <w:rPr>
                <w:rFonts w:eastAsia="Calibri"/>
                <w:sz w:val="28"/>
                <w:szCs w:val="28"/>
              </w:rPr>
              <w:t>ô</w:t>
            </w:r>
            <w:r>
              <w:rPr>
                <w:rFonts w:eastAsia="Calibri"/>
                <w:sz w:val="28"/>
                <w:szCs w:val="28"/>
              </w:rPr>
              <w:t>n ng</w:t>
            </w:r>
            <w:r w:rsidRPr="005246AC">
              <w:rPr>
                <w:rFonts w:eastAsia="Calibri"/>
                <w:sz w:val="28"/>
                <w:szCs w:val="28"/>
              </w:rPr>
              <w:t>ữ</w:t>
            </w:r>
            <w:r>
              <w:rPr>
                <w:rFonts w:eastAsia="Calibri"/>
                <w:sz w:val="28"/>
                <w:szCs w:val="28"/>
              </w:rPr>
              <w:t xml:space="preserve"> h</w:t>
            </w:r>
            <w:r w:rsidRPr="005246AC">
              <w:rPr>
                <w:rFonts w:eastAsia="Calibri"/>
                <w:sz w:val="28"/>
                <w:szCs w:val="28"/>
              </w:rPr>
              <w:t>ành</w:t>
            </w:r>
            <w:r>
              <w:rPr>
                <w:rFonts w:eastAsia="Calibri"/>
                <w:sz w:val="28"/>
                <w:szCs w:val="28"/>
              </w:rPr>
              <w:t xml:space="preserve"> ch</w:t>
            </w:r>
            <w:r w:rsidRPr="005246AC">
              <w:rPr>
                <w:rFonts w:eastAsia="Calibri"/>
                <w:sz w:val="28"/>
                <w:szCs w:val="28"/>
              </w:rPr>
              <w:t>ính</w:t>
            </w: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D945B9">
            <w:pPr>
              <w:tabs>
                <w:tab w:val="left" w:pos="5685"/>
              </w:tabs>
              <w:rPr>
                <w:rFonts w:eastAsia="TimesNewRomanPS-BoldMT"/>
                <w:spacing w:val="-2"/>
                <w:sz w:val="28"/>
                <w:szCs w:val="28"/>
              </w:rPr>
            </w:pPr>
            <w:r w:rsidRPr="00E57D63">
              <w:rPr>
                <w:rFonts w:eastAsia="TimesNewRomanPS-BoldMT"/>
                <w:spacing w:val="-2"/>
                <w:sz w:val="28"/>
                <w:szCs w:val="28"/>
              </w:rPr>
              <w:t>-Nắm được phong cách ngôn ngữ, thể loại , các biện pháp tu từ..</w:t>
            </w:r>
          </w:p>
        </w:tc>
        <w:tc>
          <w:tcPr>
            <w:tcW w:w="1843" w:type="dxa"/>
            <w:tcBorders>
              <w:top w:val="single" w:sz="4" w:space="0" w:color="000000"/>
              <w:left w:val="single" w:sz="4" w:space="0" w:color="000000"/>
              <w:bottom w:val="single" w:sz="4" w:space="0" w:color="000000"/>
              <w:right w:val="single" w:sz="4" w:space="0" w:color="000000"/>
            </w:tcBorders>
          </w:tcPr>
          <w:p w:rsidR="004A5BD9" w:rsidRPr="00E57D63" w:rsidRDefault="004A5BD9" w:rsidP="00D945B9">
            <w:pPr>
              <w:pStyle w:val="BodyTextIndent"/>
              <w:spacing w:after="0"/>
              <w:ind w:left="0"/>
              <w:rPr>
                <w:sz w:val="28"/>
                <w:szCs w:val="28"/>
              </w:rPr>
            </w:pPr>
            <w:r w:rsidRPr="00E57D63">
              <w:rPr>
                <w:sz w:val="28"/>
                <w:szCs w:val="28"/>
              </w:rPr>
              <w:t>-Nhậndiện được các biện pháp tu từ, các phương thức biểu đạt, các thao tác lập luận được sử dụng trong văn bản.</w:t>
            </w:r>
          </w:p>
          <w:p w:rsidR="004A5BD9" w:rsidRPr="00E57D63" w:rsidRDefault="004A5BD9" w:rsidP="00AB1BD3">
            <w:pPr>
              <w:pStyle w:val="BodyTextIndent"/>
              <w:spacing w:after="0"/>
              <w:ind w:left="0"/>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D945B9">
            <w:pPr>
              <w:tabs>
                <w:tab w:val="left" w:pos="5685"/>
              </w:tabs>
              <w:rPr>
                <w:rFonts w:eastAsia="Calibri"/>
                <w:bCs/>
                <w:sz w:val="28"/>
                <w:szCs w:val="28"/>
              </w:rPr>
            </w:pPr>
            <w:r w:rsidRPr="00E57D63">
              <w:rPr>
                <w:sz w:val="28"/>
                <w:szCs w:val="28"/>
              </w:rPr>
              <w:t>-Phân tích được tác dụng (hiệu quả biểu đạt) của các biện pháp tu từ đã xác định được.</w:t>
            </w:r>
          </w:p>
        </w:tc>
        <w:tc>
          <w:tcPr>
            <w:tcW w:w="212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both"/>
              <w:rPr>
                <w:rFonts w:eastAsia="Calibri"/>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spacing w:line="360" w:lineRule="auto"/>
              <w:jc w:val="both"/>
              <w:rPr>
                <w:rFonts w:eastAsia="Calibri"/>
                <w:sz w:val="28"/>
                <w:szCs w:val="28"/>
              </w:rPr>
            </w:pPr>
          </w:p>
        </w:tc>
      </w:tr>
      <w:tr w:rsidR="004A5BD9" w:rsidRPr="00E57D63" w:rsidTr="00AB1BD3">
        <w:trPr>
          <w:trHeight w:val="757"/>
        </w:trPr>
        <w:tc>
          <w:tcPr>
            <w:tcW w:w="221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widowControl w:val="0"/>
              <w:spacing w:after="80"/>
              <w:jc w:val="both"/>
              <w:rPr>
                <w:rFonts w:eastAsia="Calibri"/>
                <w:spacing w:val="4"/>
                <w:sz w:val="28"/>
                <w:szCs w:val="28"/>
              </w:rPr>
            </w:pPr>
            <w:r w:rsidRPr="00E57D63">
              <w:rPr>
                <w:rFonts w:eastAsia="Calibri"/>
                <w:spacing w:val="4"/>
                <w:sz w:val="28"/>
                <w:szCs w:val="28"/>
              </w:rPr>
              <w:t>Số câu:</w:t>
            </w:r>
          </w:p>
          <w:p w:rsidR="004A5BD9" w:rsidRPr="00E57D63" w:rsidRDefault="004A5BD9" w:rsidP="00AB1BD3">
            <w:pPr>
              <w:widowControl w:val="0"/>
              <w:spacing w:after="80"/>
              <w:jc w:val="both"/>
              <w:rPr>
                <w:rFonts w:eastAsia="Calibri"/>
                <w:spacing w:val="4"/>
                <w:sz w:val="28"/>
                <w:szCs w:val="28"/>
              </w:rPr>
            </w:pPr>
            <w:r w:rsidRPr="00E57D63">
              <w:rPr>
                <w:rFonts w:eastAsia="Calibri"/>
                <w:spacing w:val="4"/>
                <w:sz w:val="28"/>
                <w:szCs w:val="28"/>
              </w:rPr>
              <w:t>Số điểm:</w:t>
            </w:r>
          </w:p>
          <w:p w:rsidR="004A5BD9" w:rsidRPr="00E57D63" w:rsidRDefault="004A5BD9" w:rsidP="00AB1BD3">
            <w:pPr>
              <w:widowControl w:val="0"/>
              <w:spacing w:after="80"/>
              <w:jc w:val="both"/>
              <w:rPr>
                <w:rFonts w:eastAsia="Calibri"/>
                <w:spacing w:val="4"/>
                <w:sz w:val="28"/>
                <w:szCs w:val="28"/>
              </w:rPr>
            </w:pPr>
            <w:r w:rsidRPr="00E57D63">
              <w:rPr>
                <w:rFonts w:eastAsia="Calibri"/>
                <w:spacing w:val="4"/>
                <w:sz w:val="28"/>
                <w:szCs w:val="28"/>
              </w:rPr>
              <w:lastRenderedPageBreak/>
              <w:t>Tỉ lệ:</w:t>
            </w: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jc w:val="center"/>
              <w:rPr>
                <w:rFonts w:eastAsia="TimesNewRomanPS-BoldMT"/>
                <w:b/>
                <w:sz w:val="28"/>
                <w:szCs w:val="28"/>
                <w:lang w:val="sv-SE"/>
              </w:rPr>
            </w:pPr>
            <w:r w:rsidRPr="00E57D63">
              <w:rPr>
                <w:rFonts w:eastAsia="TimesNewRomanPS-BoldMT"/>
                <w:b/>
                <w:sz w:val="28"/>
                <w:szCs w:val="28"/>
                <w:lang w:val="sv-SE"/>
              </w:rPr>
              <w:lastRenderedPageBreak/>
              <w:t>1</w:t>
            </w:r>
          </w:p>
          <w:p w:rsidR="004A5BD9" w:rsidRPr="00E57D63" w:rsidRDefault="004A5BD9" w:rsidP="00AB1BD3">
            <w:pPr>
              <w:tabs>
                <w:tab w:val="left" w:pos="5685"/>
              </w:tabs>
              <w:jc w:val="center"/>
              <w:rPr>
                <w:rFonts w:eastAsia="TimesNewRomanPS-BoldMT"/>
                <w:b/>
                <w:sz w:val="28"/>
                <w:szCs w:val="28"/>
                <w:lang w:val="sv-SE"/>
              </w:rPr>
            </w:pPr>
            <w:r w:rsidRPr="00E57D63">
              <w:rPr>
                <w:rFonts w:eastAsia="TimesNewRomanPS-BoldMT"/>
                <w:b/>
                <w:sz w:val="28"/>
                <w:szCs w:val="28"/>
                <w:lang w:val="sv-SE"/>
              </w:rPr>
              <w:t>1,0</w:t>
            </w:r>
          </w:p>
          <w:p w:rsidR="004A5BD9" w:rsidRPr="00E57D63" w:rsidRDefault="004A5BD9" w:rsidP="00AB1BD3">
            <w:pPr>
              <w:tabs>
                <w:tab w:val="left" w:pos="5685"/>
              </w:tabs>
              <w:jc w:val="center"/>
              <w:rPr>
                <w:rFonts w:eastAsia="Calibri"/>
                <w:b/>
                <w:sz w:val="28"/>
                <w:szCs w:val="28"/>
                <w:lang w:val="sv-SE"/>
              </w:rPr>
            </w:pPr>
            <w:r w:rsidRPr="00E57D63">
              <w:rPr>
                <w:rFonts w:eastAsia="TimesNewRomanPS-BoldMT"/>
                <w:b/>
                <w:sz w:val="28"/>
                <w:szCs w:val="28"/>
                <w:lang w:val="sv-SE"/>
              </w:rPr>
              <w:t>10%</w:t>
            </w:r>
          </w:p>
        </w:tc>
        <w:tc>
          <w:tcPr>
            <w:tcW w:w="1843"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jc w:val="center"/>
              <w:rPr>
                <w:rFonts w:eastAsia="TimesNewRomanPS-BoldMT"/>
                <w:b/>
                <w:sz w:val="28"/>
                <w:szCs w:val="28"/>
                <w:lang w:val="sv-SE"/>
              </w:rPr>
            </w:pPr>
            <w:r w:rsidRPr="00E57D63">
              <w:rPr>
                <w:rFonts w:eastAsia="TimesNewRomanPS-BoldMT"/>
                <w:b/>
                <w:sz w:val="28"/>
                <w:szCs w:val="28"/>
                <w:lang w:val="sv-SE"/>
              </w:rPr>
              <w:t>1</w:t>
            </w:r>
          </w:p>
          <w:p w:rsidR="004A5BD9" w:rsidRPr="00E57D63" w:rsidRDefault="004A5BD9" w:rsidP="00AB1BD3">
            <w:pPr>
              <w:tabs>
                <w:tab w:val="left" w:pos="5685"/>
              </w:tabs>
              <w:jc w:val="center"/>
              <w:rPr>
                <w:rFonts w:eastAsia="TimesNewRomanPS-BoldMT"/>
                <w:b/>
                <w:sz w:val="28"/>
                <w:szCs w:val="28"/>
                <w:lang w:val="sv-SE"/>
              </w:rPr>
            </w:pPr>
            <w:r w:rsidRPr="00E57D63">
              <w:rPr>
                <w:rFonts w:eastAsia="TimesNewRomanPS-BoldMT"/>
                <w:b/>
                <w:sz w:val="28"/>
                <w:szCs w:val="28"/>
                <w:lang w:val="sv-SE"/>
              </w:rPr>
              <w:t>1,0</w:t>
            </w:r>
          </w:p>
          <w:p w:rsidR="004A5BD9" w:rsidRPr="00E57D63" w:rsidRDefault="004A5BD9" w:rsidP="00AB1BD3">
            <w:pPr>
              <w:tabs>
                <w:tab w:val="left" w:pos="5685"/>
              </w:tabs>
              <w:jc w:val="center"/>
              <w:rPr>
                <w:rFonts w:eastAsia="Calibri"/>
                <w:b/>
                <w:sz w:val="28"/>
                <w:szCs w:val="28"/>
                <w:lang w:val="sv-SE"/>
              </w:rPr>
            </w:pPr>
            <w:r w:rsidRPr="00E57D63">
              <w:rPr>
                <w:rFonts w:eastAsia="TimesNewRomanPS-BoldMT"/>
                <w:b/>
                <w:sz w:val="28"/>
                <w:szCs w:val="28"/>
                <w:lang w:val="sv-SE"/>
              </w:rPr>
              <w:t>10%</w:t>
            </w: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jc w:val="center"/>
              <w:rPr>
                <w:rFonts w:eastAsia="TimesNewRomanPS-BoldMT"/>
                <w:b/>
                <w:sz w:val="28"/>
                <w:szCs w:val="28"/>
                <w:lang w:val="sv-SE"/>
              </w:rPr>
            </w:pPr>
            <w:r w:rsidRPr="00E57D63">
              <w:rPr>
                <w:rFonts w:eastAsia="TimesNewRomanPS-BoldMT"/>
                <w:b/>
                <w:sz w:val="28"/>
                <w:szCs w:val="28"/>
                <w:lang w:val="sv-SE"/>
              </w:rPr>
              <w:t>1</w:t>
            </w:r>
          </w:p>
          <w:p w:rsidR="004A5BD9" w:rsidRPr="00E57D63" w:rsidRDefault="004A5BD9" w:rsidP="00AB1BD3">
            <w:pPr>
              <w:tabs>
                <w:tab w:val="left" w:pos="5685"/>
              </w:tabs>
              <w:jc w:val="center"/>
              <w:rPr>
                <w:rFonts w:eastAsia="TimesNewRomanPS-BoldMT"/>
                <w:b/>
                <w:sz w:val="28"/>
                <w:szCs w:val="28"/>
                <w:lang w:val="sv-SE"/>
              </w:rPr>
            </w:pPr>
            <w:r w:rsidRPr="00E57D63">
              <w:rPr>
                <w:rFonts w:eastAsia="TimesNewRomanPS-BoldMT"/>
                <w:b/>
                <w:sz w:val="28"/>
                <w:szCs w:val="28"/>
                <w:lang w:val="sv-SE"/>
              </w:rPr>
              <w:t>1,0</w:t>
            </w:r>
          </w:p>
          <w:p w:rsidR="004A5BD9" w:rsidRPr="00E57D63" w:rsidRDefault="004A5BD9" w:rsidP="00AB1BD3">
            <w:pPr>
              <w:tabs>
                <w:tab w:val="left" w:pos="5685"/>
              </w:tabs>
              <w:jc w:val="center"/>
              <w:rPr>
                <w:rFonts w:eastAsia="Calibri"/>
                <w:sz w:val="28"/>
                <w:szCs w:val="28"/>
                <w:lang w:val="sv-SE"/>
              </w:rPr>
            </w:pPr>
            <w:r w:rsidRPr="00E57D63">
              <w:rPr>
                <w:rFonts w:eastAsia="TimesNewRomanPS-BoldMT"/>
                <w:b/>
                <w:sz w:val="28"/>
                <w:szCs w:val="28"/>
                <w:lang w:val="sv-SE"/>
              </w:rPr>
              <w:t>10%</w:t>
            </w:r>
          </w:p>
        </w:tc>
        <w:tc>
          <w:tcPr>
            <w:tcW w:w="212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center"/>
              <w:rPr>
                <w:rFonts w:eastAsia="Calibri"/>
                <w:b/>
                <w:sz w:val="28"/>
                <w:szCs w:val="28"/>
                <w:lang w:val="sv-SE"/>
              </w:rPr>
            </w:pPr>
          </w:p>
        </w:tc>
        <w:tc>
          <w:tcPr>
            <w:tcW w:w="992"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jc w:val="center"/>
              <w:rPr>
                <w:rFonts w:eastAsia="TimesNewRomanPS-BoldMT"/>
                <w:b/>
                <w:sz w:val="28"/>
                <w:szCs w:val="28"/>
                <w:lang w:val="sv-SE"/>
              </w:rPr>
            </w:pPr>
            <w:r w:rsidRPr="00E57D63">
              <w:rPr>
                <w:rFonts w:eastAsia="TimesNewRomanPS-BoldMT"/>
                <w:b/>
                <w:sz w:val="28"/>
                <w:szCs w:val="28"/>
                <w:lang w:val="sv-SE"/>
              </w:rPr>
              <w:t>3</w:t>
            </w:r>
          </w:p>
          <w:p w:rsidR="004A5BD9" w:rsidRPr="00E57D63" w:rsidRDefault="004A5BD9" w:rsidP="00AB1BD3">
            <w:pPr>
              <w:tabs>
                <w:tab w:val="left" w:pos="5685"/>
              </w:tabs>
              <w:jc w:val="center"/>
              <w:rPr>
                <w:rFonts w:eastAsia="TimesNewRomanPS-BoldMT"/>
                <w:b/>
                <w:sz w:val="28"/>
                <w:szCs w:val="28"/>
                <w:lang w:val="sv-SE"/>
              </w:rPr>
            </w:pPr>
            <w:r w:rsidRPr="00E57D63">
              <w:rPr>
                <w:rFonts w:eastAsia="TimesNewRomanPS-BoldMT"/>
                <w:b/>
                <w:sz w:val="28"/>
                <w:szCs w:val="28"/>
                <w:lang w:val="sv-SE"/>
              </w:rPr>
              <w:t>3,0</w:t>
            </w:r>
          </w:p>
          <w:p w:rsidR="004A5BD9" w:rsidRPr="00E57D63" w:rsidRDefault="004A5BD9" w:rsidP="00AB1BD3">
            <w:pPr>
              <w:jc w:val="center"/>
              <w:rPr>
                <w:rFonts w:eastAsia="Calibri"/>
                <w:sz w:val="28"/>
                <w:szCs w:val="28"/>
              </w:rPr>
            </w:pPr>
            <w:r w:rsidRPr="00E57D63">
              <w:rPr>
                <w:rFonts w:eastAsia="TimesNewRomanPS-BoldMT"/>
                <w:b/>
                <w:sz w:val="28"/>
                <w:szCs w:val="28"/>
                <w:lang w:val="sv-SE"/>
              </w:rPr>
              <w:t>30%</w:t>
            </w:r>
          </w:p>
        </w:tc>
      </w:tr>
      <w:tr w:rsidR="004A5BD9" w:rsidRPr="00E57D63" w:rsidTr="00AB1BD3">
        <w:trPr>
          <w:trHeight w:val="1413"/>
        </w:trPr>
        <w:tc>
          <w:tcPr>
            <w:tcW w:w="221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widowControl w:val="0"/>
              <w:spacing w:after="80"/>
              <w:jc w:val="both"/>
              <w:rPr>
                <w:rFonts w:eastAsia="Calibri"/>
                <w:b/>
                <w:sz w:val="28"/>
                <w:szCs w:val="28"/>
              </w:rPr>
            </w:pPr>
            <w:r w:rsidRPr="00E57D63">
              <w:rPr>
                <w:rFonts w:eastAsia="Calibri"/>
                <w:b/>
                <w:sz w:val="28"/>
                <w:szCs w:val="28"/>
              </w:rPr>
              <w:lastRenderedPageBreak/>
              <w:t>II. Làm văn</w:t>
            </w:r>
          </w:p>
          <w:p w:rsidR="004A5BD9" w:rsidRPr="00E57D63" w:rsidRDefault="004A5BD9" w:rsidP="00AB1BD3">
            <w:pPr>
              <w:rPr>
                <w:rFonts w:eastAsia="Calibri"/>
                <w:b/>
                <w:sz w:val="28"/>
                <w:szCs w:val="28"/>
              </w:rPr>
            </w:pPr>
            <w:r w:rsidRPr="00E57D63">
              <w:rPr>
                <w:rFonts w:eastAsia="Calibri"/>
                <w:b/>
                <w:sz w:val="28"/>
                <w:szCs w:val="28"/>
              </w:rPr>
              <w:t>Câu 1:</w:t>
            </w:r>
          </w:p>
          <w:p w:rsidR="004A5BD9" w:rsidRPr="00E57D63" w:rsidRDefault="004A5BD9" w:rsidP="00AB1BD3">
            <w:pPr>
              <w:rPr>
                <w:rFonts w:eastAsia="Calibri"/>
                <w:sz w:val="28"/>
                <w:szCs w:val="28"/>
              </w:rPr>
            </w:pPr>
            <w:r w:rsidRPr="00E57D63">
              <w:rPr>
                <w:rFonts w:eastAsia="Calibri"/>
                <w:sz w:val="28"/>
                <w:szCs w:val="28"/>
              </w:rPr>
              <w:t>-Nghị luận về tư tưởng, đạo lí.</w:t>
            </w:r>
          </w:p>
          <w:p w:rsidR="004A5BD9" w:rsidRPr="00E57D63" w:rsidRDefault="004A5BD9" w:rsidP="00AB1BD3">
            <w:pPr>
              <w:rPr>
                <w:rFonts w:eastAsia="Calibri"/>
                <w:sz w:val="28"/>
                <w:szCs w:val="28"/>
              </w:rPr>
            </w:pPr>
            <w:r w:rsidRPr="00E57D63">
              <w:rPr>
                <w:rFonts w:eastAsia="Calibri"/>
                <w:sz w:val="28"/>
                <w:szCs w:val="28"/>
              </w:rPr>
              <w:t>- Nghị luận về hiện tượng đời sống</w:t>
            </w: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center"/>
              <w:rPr>
                <w:rFonts w:eastAsia="Calibri"/>
                <w:sz w:val="28"/>
                <w:szCs w:val="28"/>
                <w:lang w:val="sv-SE"/>
              </w:rPr>
            </w:pPr>
          </w:p>
        </w:tc>
        <w:tc>
          <w:tcPr>
            <w:tcW w:w="1843"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center"/>
              <w:rPr>
                <w:rFonts w:eastAsia="Calibri"/>
                <w:sz w:val="28"/>
                <w:szCs w:val="28"/>
                <w:lang w:val="sv-SE"/>
              </w:rPr>
            </w:pP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both"/>
              <w:rPr>
                <w:rFonts w:eastAsia="Calibri"/>
                <w:sz w:val="28"/>
                <w:szCs w:val="28"/>
                <w:lang w:val="sv-SE"/>
              </w:rPr>
            </w:pPr>
          </w:p>
          <w:p w:rsidR="004A5BD9" w:rsidRPr="00E57D63" w:rsidRDefault="004A5BD9" w:rsidP="00D945B9">
            <w:pPr>
              <w:tabs>
                <w:tab w:val="left" w:pos="5685"/>
              </w:tabs>
              <w:rPr>
                <w:rFonts w:eastAsia="Calibri"/>
                <w:sz w:val="28"/>
                <w:szCs w:val="28"/>
                <w:lang w:val="sv-SE"/>
              </w:rPr>
            </w:pPr>
            <w:r w:rsidRPr="00E57D63">
              <w:rPr>
                <w:rFonts w:eastAsia="Calibri"/>
                <w:sz w:val="28"/>
                <w:szCs w:val="28"/>
                <w:lang w:val="sv-SE"/>
              </w:rPr>
              <w:t>Kết hợp một cách tổng hợp nhữ</w:t>
            </w:r>
            <w:r>
              <w:rPr>
                <w:rFonts w:eastAsia="Calibri"/>
                <w:sz w:val="28"/>
                <w:szCs w:val="28"/>
                <w:lang w:val="sv-SE"/>
              </w:rPr>
              <w:t>ng</w:t>
            </w:r>
            <w:r w:rsidRPr="00E57D63">
              <w:rPr>
                <w:rFonts w:eastAsia="Calibri"/>
                <w:sz w:val="28"/>
                <w:szCs w:val="28"/>
                <w:lang w:val="sv-SE"/>
              </w:rPr>
              <w:t>kiến thức về xã hội và tự nhận thức của bản thân để trình bày suy nghĩ một cách rõ ràng, có hệ thống về một vấn đề xã hội thành một đoạn văn khoảng 20 dòng</w:t>
            </w:r>
          </w:p>
        </w:tc>
        <w:tc>
          <w:tcPr>
            <w:tcW w:w="212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both"/>
              <w:rPr>
                <w:rFonts w:eastAsia="Calibri"/>
                <w:b/>
                <w:i/>
                <w:sz w:val="28"/>
                <w:szCs w:val="28"/>
                <w:lang w:val="sv-SE"/>
              </w:rPr>
            </w:pPr>
          </w:p>
        </w:tc>
        <w:tc>
          <w:tcPr>
            <w:tcW w:w="992"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spacing w:line="360" w:lineRule="auto"/>
              <w:jc w:val="both"/>
              <w:rPr>
                <w:rFonts w:eastAsia="Calibri"/>
                <w:sz w:val="28"/>
                <w:szCs w:val="28"/>
                <w:lang w:val="sv-SE"/>
              </w:rPr>
            </w:pPr>
          </w:p>
          <w:p w:rsidR="004A5BD9" w:rsidRPr="00E57D63" w:rsidRDefault="004A5BD9" w:rsidP="00AB1BD3">
            <w:pPr>
              <w:spacing w:line="360" w:lineRule="auto"/>
              <w:jc w:val="both"/>
              <w:rPr>
                <w:rFonts w:eastAsia="Calibri"/>
                <w:sz w:val="28"/>
                <w:szCs w:val="28"/>
                <w:lang w:val="sv-SE"/>
              </w:rPr>
            </w:pPr>
          </w:p>
          <w:p w:rsidR="004A5BD9" w:rsidRPr="00E57D63" w:rsidRDefault="004A5BD9" w:rsidP="00AB1BD3">
            <w:pPr>
              <w:spacing w:line="360" w:lineRule="auto"/>
              <w:jc w:val="both"/>
              <w:rPr>
                <w:rFonts w:eastAsia="Calibri"/>
                <w:sz w:val="28"/>
                <w:szCs w:val="28"/>
                <w:lang w:val="sv-SE"/>
              </w:rPr>
            </w:pPr>
          </w:p>
          <w:p w:rsidR="004A5BD9" w:rsidRPr="00E57D63" w:rsidRDefault="004A5BD9" w:rsidP="00AB1BD3">
            <w:pPr>
              <w:spacing w:line="360" w:lineRule="auto"/>
              <w:jc w:val="both"/>
              <w:rPr>
                <w:rFonts w:eastAsia="Calibri"/>
                <w:sz w:val="28"/>
                <w:szCs w:val="28"/>
                <w:lang w:val="sv-SE"/>
              </w:rPr>
            </w:pPr>
          </w:p>
        </w:tc>
      </w:tr>
      <w:tr w:rsidR="004A5BD9" w:rsidRPr="00E57D63" w:rsidTr="00AB1BD3">
        <w:trPr>
          <w:trHeight w:val="1413"/>
        </w:trPr>
        <w:tc>
          <w:tcPr>
            <w:tcW w:w="221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widowControl w:val="0"/>
              <w:spacing w:after="80"/>
              <w:jc w:val="both"/>
              <w:rPr>
                <w:rFonts w:eastAsia="Calibri"/>
                <w:b/>
                <w:sz w:val="28"/>
                <w:szCs w:val="28"/>
              </w:rPr>
            </w:pPr>
            <w:r w:rsidRPr="00E57D63">
              <w:rPr>
                <w:rFonts w:eastAsia="Calibri"/>
                <w:b/>
                <w:sz w:val="28"/>
                <w:szCs w:val="28"/>
              </w:rPr>
              <w:t>Số câu:</w:t>
            </w:r>
          </w:p>
          <w:p w:rsidR="004A5BD9" w:rsidRPr="00E57D63" w:rsidRDefault="004A5BD9" w:rsidP="00AB1BD3">
            <w:pPr>
              <w:widowControl w:val="0"/>
              <w:spacing w:after="80"/>
              <w:jc w:val="both"/>
              <w:rPr>
                <w:rFonts w:eastAsia="Calibri"/>
                <w:b/>
                <w:sz w:val="28"/>
                <w:szCs w:val="28"/>
              </w:rPr>
            </w:pPr>
            <w:r w:rsidRPr="00E57D63">
              <w:rPr>
                <w:rFonts w:eastAsia="Calibri"/>
                <w:b/>
                <w:sz w:val="28"/>
                <w:szCs w:val="28"/>
              </w:rPr>
              <w:t>Số điểm:</w:t>
            </w:r>
          </w:p>
          <w:p w:rsidR="004A5BD9" w:rsidRPr="00E57D63" w:rsidRDefault="004A5BD9" w:rsidP="00AB1BD3">
            <w:pPr>
              <w:widowControl w:val="0"/>
              <w:spacing w:after="80"/>
              <w:jc w:val="both"/>
              <w:rPr>
                <w:rFonts w:eastAsia="Calibri"/>
                <w:b/>
                <w:sz w:val="28"/>
                <w:szCs w:val="28"/>
              </w:rPr>
            </w:pPr>
            <w:r w:rsidRPr="00E57D63">
              <w:rPr>
                <w:rFonts w:eastAsia="Calibri"/>
                <w:b/>
                <w:sz w:val="28"/>
                <w:szCs w:val="28"/>
              </w:rPr>
              <w:t>Tỉ lệ:</w:t>
            </w: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center"/>
              <w:rPr>
                <w:rFonts w:eastAsia="Calibri"/>
                <w:sz w:val="28"/>
                <w:szCs w:val="28"/>
                <w:lang w:val="sv-SE"/>
              </w:rPr>
            </w:pPr>
          </w:p>
        </w:tc>
        <w:tc>
          <w:tcPr>
            <w:tcW w:w="1843"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center"/>
              <w:rPr>
                <w:rFonts w:eastAsia="Calibri"/>
                <w:sz w:val="28"/>
                <w:szCs w:val="28"/>
                <w:lang w:val="sv-SE"/>
              </w:rPr>
            </w:pP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center"/>
              <w:rPr>
                <w:rFonts w:eastAsia="Calibri"/>
                <w:b/>
                <w:sz w:val="28"/>
                <w:szCs w:val="28"/>
                <w:lang w:val="sv-SE"/>
              </w:rPr>
            </w:pPr>
            <w:r w:rsidRPr="00E57D63">
              <w:rPr>
                <w:rFonts w:eastAsia="Calibri"/>
                <w:b/>
                <w:sz w:val="28"/>
                <w:szCs w:val="28"/>
                <w:lang w:val="sv-SE"/>
              </w:rPr>
              <w:t>1</w:t>
            </w:r>
          </w:p>
          <w:p w:rsidR="004A5BD9" w:rsidRPr="00E57D63" w:rsidRDefault="004A5BD9" w:rsidP="00AB1BD3">
            <w:pPr>
              <w:tabs>
                <w:tab w:val="left" w:pos="5685"/>
              </w:tabs>
              <w:jc w:val="center"/>
              <w:rPr>
                <w:rFonts w:eastAsia="Calibri"/>
                <w:b/>
                <w:sz w:val="28"/>
                <w:szCs w:val="28"/>
                <w:lang w:val="sv-SE"/>
              </w:rPr>
            </w:pPr>
            <w:r w:rsidRPr="00E57D63">
              <w:rPr>
                <w:rFonts w:eastAsia="Calibri"/>
                <w:b/>
                <w:sz w:val="28"/>
                <w:szCs w:val="28"/>
                <w:lang w:val="sv-SE"/>
              </w:rPr>
              <w:t>2,0</w:t>
            </w:r>
          </w:p>
          <w:p w:rsidR="004A5BD9" w:rsidRPr="00E57D63" w:rsidRDefault="004A5BD9" w:rsidP="00AB1BD3">
            <w:pPr>
              <w:tabs>
                <w:tab w:val="left" w:pos="5685"/>
              </w:tabs>
              <w:jc w:val="center"/>
              <w:rPr>
                <w:rFonts w:eastAsia="Calibri"/>
                <w:sz w:val="28"/>
                <w:szCs w:val="28"/>
                <w:lang w:val="sv-SE"/>
              </w:rPr>
            </w:pPr>
            <w:r w:rsidRPr="00E57D63">
              <w:rPr>
                <w:rFonts w:eastAsia="Calibri"/>
                <w:b/>
                <w:sz w:val="28"/>
                <w:szCs w:val="28"/>
                <w:lang w:val="sv-SE"/>
              </w:rPr>
              <w:t>20%</w:t>
            </w:r>
          </w:p>
        </w:tc>
        <w:tc>
          <w:tcPr>
            <w:tcW w:w="212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both"/>
              <w:rPr>
                <w:rFonts w:eastAsia="Calibri"/>
                <w:b/>
                <w:i/>
                <w:sz w:val="28"/>
                <w:szCs w:val="28"/>
                <w:lang w:val="sv-SE"/>
              </w:rPr>
            </w:pPr>
          </w:p>
        </w:tc>
        <w:tc>
          <w:tcPr>
            <w:tcW w:w="992"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spacing w:line="360" w:lineRule="auto"/>
              <w:jc w:val="both"/>
              <w:rPr>
                <w:rFonts w:eastAsia="Calibri"/>
                <w:b/>
                <w:sz w:val="28"/>
                <w:szCs w:val="28"/>
                <w:lang w:val="sv-SE"/>
              </w:rPr>
            </w:pPr>
            <w:r w:rsidRPr="00E57D63">
              <w:rPr>
                <w:rFonts w:eastAsia="Calibri"/>
                <w:b/>
                <w:sz w:val="28"/>
                <w:szCs w:val="28"/>
                <w:lang w:val="sv-SE"/>
              </w:rPr>
              <w:t>1</w:t>
            </w:r>
          </w:p>
          <w:p w:rsidR="004A5BD9" w:rsidRPr="00E57D63" w:rsidRDefault="004A5BD9" w:rsidP="00AB1BD3">
            <w:pPr>
              <w:spacing w:line="360" w:lineRule="auto"/>
              <w:jc w:val="both"/>
              <w:rPr>
                <w:rFonts w:eastAsia="Calibri"/>
                <w:b/>
                <w:sz w:val="28"/>
                <w:szCs w:val="28"/>
                <w:lang w:val="sv-SE"/>
              </w:rPr>
            </w:pPr>
            <w:r w:rsidRPr="00E57D63">
              <w:rPr>
                <w:rFonts w:eastAsia="Calibri"/>
                <w:b/>
                <w:sz w:val="28"/>
                <w:szCs w:val="28"/>
                <w:lang w:val="sv-SE"/>
              </w:rPr>
              <w:t>2,0</w:t>
            </w:r>
          </w:p>
          <w:p w:rsidR="004A5BD9" w:rsidRPr="004810E9" w:rsidRDefault="004A5BD9" w:rsidP="004810E9">
            <w:pPr>
              <w:pStyle w:val="ListParagraph"/>
              <w:numPr>
                <w:ilvl w:val="0"/>
                <w:numId w:val="3"/>
              </w:numPr>
              <w:spacing w:line="360" w:lineRule="auto"/>
              <w:jc w:val="both"/>
              <w:rPr>
                <w:rFonts w:eastAsia="Calibri"/>
                <w:sz w:val="28"/>
                <w:szCs w:val="28"/>
                <w:lang w:val="sv-SE"/>
              </w:rPr>
            </w:pPr>
          </w:p>
        </w:tc>
      </w:tr>
      <w:tr w:rsidR="004A5BD9" w:rsidRPr="00E57D63" w:rsidTr="00AB1BD3">
        <w:trPr>
          <w:trHeight w:val="1413"/>
        </w:trPr>
        <w:tc>
          <w:tcPr>
            <w:tcW w:w="221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widowControl w:val="0"/>
              <w:spacing w:after="80"/>
              <w:jc w:val="both"/>
              <w:rPr>
                <w:rFonts w:eastAsia="Calibri"/>
                <w:b/>
                <w:sz w:val="28"/>
                <w:szCs w:val="28"/>
              </w:rPr>
            </w:pPr>
            <w:r w:rsidRPr="00E57D63">
              <w:rPr>
                <w:rFonts w:eastAsia="Calibri"/>
                <w:b/>
                <w:sz w:val="28"/>
                <w:szCs w:val="28"/>
              </w:rPr>
              <w:t>Câu 2:</w:t>
            </w:r>
          </w:p>
          <w:p w:rsidR="004A5BD9" w:rsidRDefault="004810E9" w:rsidP="004810E9">
            <w:pPr>
              <w:widowControl w:val="0"/>
              <w:spacing w:after="80"/>
              <w:jc w:val="both"/>
              <w:rPr>
                <w:rFonts w:eastAsia="Calibri"/>
                <w:sz w:val="28"/>
                <w:szCs w:val="28"/>
              </w:rPr>
            </w:pPr>
            <w:r>
              <w:rPr>
                <w:rFonts w:eastAsia="Calibri"/>
                <w:sz w:val="28"/>
                <w:szCs w:val="28"/>
              </w:rPr>
              <w:t>-</w:t>
            </w:r>
            <w:r w:rsidRPr="004810E9">
              <w:rPr>
                <w:rFonts w:eastAsia="Calibri"/>
                <w:sz w:val="28"/>
                <w:szCs w:val="28"/>
              </w:rPr>
              <w:t>Vợ chồng A Phủ</w:t>
            </w:r>
            <w:r w:rsidR="00CE27CF">
              <w:rPr>
                <w:rFonts w:eastAsia="Calibri"/>
                <w:sz w:val="28"/>
                <w:szCs w:val="28"/>
              </w:rPr>
              <w:t xml:space="preserve"> </w:t>
            </w:r>
            <w:r>
              <w:rPr>
                <w:rFonts w:eastAsia="Calibri"/>
                <w:sz w:val="28"/>
                <w:szCs w:val="28"/>
              </w:rPr>
              <w:t>(Tô Hoài)</w:t>
            </w:r>
          </w:p>
          <w:p w:rsidR="004810E9" w:rsidRDefault="004810E9" w:rsidP="00CE27CF">
            <w:pPr>
              <w:widowControl w:val="0"/>
              <w:spacing w:after="80"/>
              <w:rPr>
                <w:rFonts w:eastAsia="Calibri"/>
                <w:sz w:val="28"/>
                <w:szCs w:val="28"/>
              </w:rPr>
            </w:pPr>
            <w:r>
              <w:rPr>
                <w:rFonts w:eastAsia="Calibri"/>
                <w:sz w:val="28"/>
                <w:szCs w:val="28"/>
              </w:rPr>
              <w:t>-Vợ</w:t>
            </w:r>
            <w:r w:rsidR="00CE27CF">
              <w:rPr>
                <w:rFonts w:eastAsia="Calibri"/>
                <w:sz w:val="28"/>
                <w:szCs w:val="28"/>
              </w:rPr>
              <w:t xml:space="preserve"> </w:t>
            </w:r>
            <w:r>
              <w:rPr>
                <w:rFonts w:eastAsia="Calibri"/>
                <w:sz w:val="28"/>
                <w:szCs w:val="28"/>
              </w:rPr>
              <w:t>nhặt(Kim Lân)</w:t>
            </w:r>
          </w:p>
          <w:p w:rsidR="004810E9" w:rsidRDefault="003F09C4" w:rsidP="004810E9">
            <w:pPr>
              <w:widowControl w:val="0"/>
              <w:spacing w:after="80"/>
              <w:rPr>
                <w:rFonts w:eastAsia="Calibri"/>
                <w:sz w:val="28"/>
                <w:szCs w:val="28"/>
              </w:rPr>
            </w:pPr>
            <w:r>
              <w:rPr>
                <w:rFonts w:eastAsia="Calibri"/>
                <w:sz w:val="28"/>
                <w:szCs w:val="28"/>
              </w:rPr>
              <w:t>-</w:t>
            </w:r>
            <w:r w:rsidR="004810E9">
              <w:rPr>
                <w:rFonts w:eastAsia="Calibri"/>
                <w:sz w:val="28"/>
                <w:szCs w:val="28"/>
              </w:rPr>
              <w:t xml:space="preserve"> Rừng xà nu(Nguyễn Trung Thành)</w:t>
            </w:r>
            <w:r>
              <w:rPr>
                <w:rFonts w:eastAsia="Calibri"/>
                <w:sz w:val="28"/>
                <w:szCs w:val="28"/>
              </w:rPr>
              <w:t>.</w:t>
            </w:r>
          </w:p>
          <w:p w:rsidR="003F09C4" w:rsidRDefault="003F09C4" w:rsidP="004810E9">
            <w:pPr>
              <w:widowControl w:val="0"/>
              <w:spacing w:after="80"/>
              <w:rPr>
                <w:rFonts w:eastAsia="Calibri"/>
                <w:sz w:val="28"/>
                <w:szCs w:val="28"/>
              </w:rPr>
            </w:pPr>
            <w:r>
              <w:rPr>
                <w:rFonts w:eastAsia="Calibri"/>
                <w:sz w:val="28"/>
                <w:szCs w:val="28"/>
              </w:rPr>
              <w:t>- Chiếc thuyền ngoài xa(Nguyễn Minh Châu).</w:t>
            </w:r>
          </w:p>
          <w:p w:rsidR="00CE27CF" w:rsidRDefault="00CE27CF" w:rsidP="004810E9">
            <w:pPr>
              <w:widowControl w:val="0"/>
              <w:spacing w:after="80"/>
              <w:rPr>
                <w:rFonts w:eastAsia="Calibri"/>
                <w:sz w:val="28"/>
                <w:szCs w:val="28"/>
              </w:rPr>
            </w:pPr>
            <w:r>
              <w:rPr>
                <w:rFonts w:eastAsia="Calibri"/>
                <w:sz w:val="28"/>
                <w:szCs w:val="28"/>
              </w:rPr>
              <w:t>- Nh</w:t>
            </w:r>
            <w:r w:rsidRPr="00CE27CF">
              <w:rPr>
                <w:rFonts w:eastAsia="Calibri"/>
                <w:sz w:val="28"/>
                <w:szCs w:val="28"/>
              </w:rPr>
              <w:t>ững</w:t>
            </w:r>
            <w:r>
              <w:rPr>
                <w:rFonts w:eastAsia="Calibri"/>
                <w:sz w:val="28"/>
                <w:szCs w:val="28"/>
              </w:rPr>
              <w:t xml:space="preserve"> </w:t>
            </w:r>
            <w:r w:rsidRPr="00CE27CF">
              <w:rPr>
                <w:rFonts w:eastAsia="Calibri"/>
                <w:sz w:val="28"/>
                <w:szCs w:val="28"/>
              </w:rPr>
              <w:t>đứa</w:t>
            </w:r>
            <w:r>
              <w:rPr>
                <w:rFonts w:eastAsia="Calibri"/>
                <w:sz w:val="28"/>
                <w:szCs w:val="28"/>
              </w:rPr>
              <w:t xml:space="preserve"> con trong gia </w:t>
            </w:r>
            <w:r w:rsidRPr="00CE27CF">
              <w:rPr>
                <w:rFonts w:eastAsia="Calibri"/>
                <w:sz w:val="28"/>
                <w:szCs w:val="28"/>
              </w:rPr>
              <w:t>đình</w:t>
            </w:r>
            <w:r>
              <w:rPr>
                <w:rFonts w:eastAsia="Calibri"/>
                <w:sz w:val="28"/>
                <w:szCs w:val="28"/>
              </w:rPr>
              <w:t>.</w:t>
            </w:r>
          </w:p>
          <w:p w:rsidR="003F09C4" w:rsidRPr="004810E9" w:rsidRDefault="003F09C4" w:rsidP="004810E9">
            <w:pPr>
              <w:widowControl w:val="0"/>
              <w:spacing w:after="80"/>
              <w:rPr>
                <w:rFonts w:eastAsia="Calibri"/>
                <w:sz w:val="28"/>
                <w:szCs w:val="28"/>
              </w:rPr>
            </w:pPr>
            <w:r>
              <w:rPr>
                <w:rFonts w:eastAsia="Calibri"/>
                <w:sz w:val="28"/>
                <w:szCs w:val="28"/>
              </w:rPr>
              <w:t>- Hồn Trương ba, da hàng thịt(Lưu Quang Vũ)</w:t>
            </w: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rPr>
                <w:rFonts w:eastAsia="Calibri"/>
                <w:sz w:val="28"/>
                <w:szCs w:val="28"/>
                <w:lang w:val="sv-SE"/>
              </w:rPr>
            </w:pPr>
            <w:r w:rsidRPr="00E57D63">
              <w:rPr>
                <w:rFonts w:eastAsia="Calibri"/>
                <w:sz w:val="28"/>
                <w:szCs w:val="28"/>
                <w:lang w:val="sv-SE"/>
              </w:rPr>
              <w:t>Nắm được những thông tin về tác giả, tác phẩm</w:t>
            </w:r>
          </w:p>
          <w:p w:rsidR="004A5BD9" w:rsidRPr="00E57D63" w:rsidRDefault="004A5BD9" w:rsidP="00AB1BD3">
            <w:pPr>
              <w:tabs>
                <w:tab w:val="left" w:pos="5685"/>
              </w:tabs>
              <w:rPr>
                <w:rFonts w:eastAsia="Calibri"/>
                <w:sz w:val="28"/>
                <w:szCs w:val="28"/>
                <w:lang w:val="sv-SE"/>
              </w:rPr>
            </w:pPr>
            <w:r w:rsidRPr="00E57D63">
              <w:rPr>
                <w:rFonts w:eastAsia="Calibri"/>
                <w:sz w:val="28"/>
                <w:szCs w:val="28"/>
                <w:lang w:val="sv-SE"/>
              </w:rPr>
              <w:t>-Nhận ra được đề tài, cảm hứng, thể thơ</w:t>
            </w:r>
          </w:p>
          <w:p w:rsidR="004A5BD9" w:rsidRPr="00E57D63" w:rsidRDefault="004A5BD9" w:rsidP="00AB1BD3">
            <w:pPr>
              <w:tabs>
                <w:tab w:val="left" w:pos="5685"/>
              </w:tabs>
              <w:rPr>
                <w:rFonts w:eastAsia="Calibri"/>
                <w:sz w:val="28"/>
                <w:szCs w:val="28"/>
                <w:lang w:val="sv-SE"/>
              </w:rPr>
            </w:pPr>
            <w:r w:rsidRPr="00E57D63">
              <w:rPr>
                <w:rFonts w:eastAsia="Calibri"/>
                <w:sz w:val="28"/>
                <w:szCs w:val="28"/>
                <w:lang w:val="sv-SE"/>
              </w:rPr>
              <w:t>- Nhận diện chủ thể trữ tình( thơ), thế giới hình tượng( văn xuôi)</w:t>
            </w:r>
          </w:p>
        </w:tc>
        <w:tc>
          <w:tcPr>
            <w:tcW w:w="1843" w:type="dxa"/>
            <w:tcBorders>
              <w:top w:val="single" w:sz="4" w:space="0" w:color="000000"/>
              <w:left w:val="single" w:sz="4" w:space="0" w:color="000000"/>
              <w:bottom w:val="single" w:sz="4" w:space="0" w:color="000000"/>
              <w:right w:val="single" w:sz="4" w:space="0" w:color="000000"/>
            </w:tcBorders>
          </w:tcPr>
          <w:p w:rsidR="004A5BD9" w:rsidRPr="00E57D63" w:rsidRDefault="00CE27CF" w:rsidP="00AB1BD3">
            <w:pPr>
              <w:tabs>
                <w:tab w:val="left" w:pos="5685"/>
              </w:tabs>
              <w:rPr>
                <w:rFonts w:eastAsia="Calibri"/>
                <w:sz w:val="28"/>
                <w:szCs w:val="28"/>
                <w:lang w:val="sv-SE"/>
              </w:rPr>
            </w:pPr>
            <w:r>
              <w:rPr>
                <w:rFonts w:eastAsia="Calibri"/>
                <w:sz w:val="28"/>
                <w:szCs w:val="28"/>
                <w:lang w:val="sv-SE"/>
              </w:rPr>
              <w:t xml:space="preserve">- </w:t>
            </w:r>
            <w:r w:rsidR="004A5BD9" w:rsidRPr="00E57D63">
              <w:rPr>
                <w:rFonts w:eastAsia="Calibri"/>
                <w:sz w:val="28"/>
                <w:szCs w:val="28"/>
                <w:lang w:val="sv-SE"/>
              </w:rPr>
              <w:t>Hiểu được phong cách ngôn ngữ, thể loại của văn bản.</w:t>
            </w:r>
          </w:p>
          <w:p w:rsidR="004A5BD9" w:rsidRPr="00E57D63" w:rsidRDefault="004A5BD9" w:rsidP="00AB1BD3">
            <w:pPr>
              <w:tabs>
                <w:tab w:val="left" w:pos="5685"/>
              </w:tabs>
              <w:rPr>
                <w:rFonts w:eastAsia="Calibri"/>
                <w:sz w:val="28"/>
                <w:szCs w:val="28"/>
                <w:lang w:val="sv-SE"/>
              </w:rPr>
            </w:pPr>
            <w:r w:rsidRPr="00E57D63">
              <w:rPr>
                <w:rFonts w:eastAsia="Calibri"/>
                <w:sz w:val="28"/>
                <w:szCs w:val="28"/>
                <w:lang w:val="sv-SE"/>
              </w:rPr>
              <w:t>-Hiểu được cội nguồn nảy sinh cảm hứng</w:t>
            </w:r>
          </w:p>
          <w:p w:rsidR="004A5BD9" w:rsidRPr="00E57D63" w:rsidRDefault="004A5BD9" w:rsidP="00AB1BD3">
            <w:pPr>
              <w:tabs>
                <w:tab w:val="left" w:pos="5685"/>
              </w:tabs>
              <w:rPr>
                <w:rFonts w:eastAsia="Calibri"/>
                <w:sz w:val="28"/>
                <w:szCs w:val="28"/>
                <w:lang w:val="sv-SE"/>
              </w:rPr>
            </w:pPr>
            <w:r w:rsidRPr="00E57D63">
              <w:rPr>
                <w:rFonts w:eastAsia="Calibri"/>
                <w:sz w:val="28"/>
                <w:szCs w:val="28"/>
                <w:lang w:val="sv-SE"/>
              </w:rPr>
              <w:t>- Hiểu được tâm trạng, tình cảm của nhân vật trữ tình.</w:t>
            </w: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both"/>
              <w:rPr>
                <w:rFonts w:eastAsia="Calibri"/>
                <w:sz w:val="28"/>
                <w:szCs w:val="28"/>
                <w:lang w:val="sv-SE"/>
              </w:rPr>
            </w:pPr>
          </w:p>
        </w:tc>
        <w:tc>
          <w:tcPr>
            <w:tcW w:w="2127" w:type="dxa"/>
            <w:tcBorders>
              <w:top w:val="single" w:sz="4" w:space="0" w:color="000000"/>
              <w:left w:val="single" w:sz="4" w:space="0" w:color="000000"/>
              <w:bottom w:val="single" w:sz="4" w:space="0" w:color="000000"/>
              <w:right w:val="single" w:sz="4" w:space="0" w:color="000000"/>
            </w:tcBorders>
          </w:tcPr>
          <w:p w:rsidR="004A5BD9" w:rsidRPr="00E57D63" w:rsidRDefault="004A5BD9" w:rsidP="00D945B9">
            <w:pPr>
              <w:tabs>
                <w:tab w:val="left" w:pos="5685"/>
              </w:tabs>
              <w:rPr>
                <w:rFonts w:eastAsia="Calibri"/>
                <w:sz w:val="28"/>
                <w:szCs w:val="28"/>
                <w:lang w:val="sv-SE"/>
              </w:rPr>
            </w:pPr>
            <w:r w:rsidRPr="00E57D63">
              <w:rPr>
                <w:rFonts w:eastAsia="Calibri"/>
                <w:sz w:val="28"/>
                <w:szCs w:val="28"/>
                <w:lang w:val="sv-SE"/>
              </w:rPr>
              <w:t xml:space="preserve"> </w:t>
            </w:r>
            <w:r w:rsidR="00D945B9">
              <w:rPr>
                <w:rFonts w:eastAsia="Calibri"/>
                <w:sz w:val="28"/>
                <w:szCs w:val="28"/>
                <w:lang w:val="sv-SE"/>
              </w:rPr>
              <w:t>-</w:t>
            </w:r>
            <w:r w:rsidRPr="00E57D63">
              <w:rPr>
                <w:rFonts w:eastAsia="Calibri"/>
                <w:sz w:val="28"/>
                <w:szCs w:val="28"/>
                <w:lang w:val="sv-SE"/>
              </w:rPr>
              <w:t>Vận dụng những hiểu biết về tác giả, tác phẩm, về đề tài, cảm hứng, thể loại vào việc để lí giải nội dung, nghệ thuật của tác phẩm.</w:t>
            </w:r>
          </w:p>
          <w:p w:rsidR="004A5BD9" w:rsidRPr="00E57D63" w:rsidRDefault="004A5BD9" w:rsidP="00D945B9">
            <w:pPr>
              <w:tabs>
                <w:tab w:val="left" w:pos="5685"/>
              </w:tabs>
              <w:rPr>
                <w:rFonts w:eastAsia="Calibri"/>
                <w:sz w:val="28"/>
                <w:szCs w:val="28"/>
                <w:lang w:val="sv-SE"/>
              </w:rPr>
            </w:pPr>
            <w:r w:rsidRPr="00E57D63">
              <w:rPr>
                <w:rFonts w:eastAsia="Calibri"/>
                <w:sz w:val="28"/>
                <w:szCs w:val="28"/>
                <w:lang w:val="sv-SE"/>
              </w:rPr>
              <w:t xml:space="preserve">- Biết </w:t>
            </w:r>
            <w:r w:rsidR="004810E9">
              <w:rPr>
                <w:rFonts w:eastAsia="Calibri"/>
                <w:sz w:val="28"/>
                <w:szCs w:val="28"/>
                <w:lang w:val="sv-SE"/>
              </w:rPr>
              <w:t xml:space="preserve">phân tích, </w:t>
            </w:r>
            <w:r w:rsidRPr="00E57D63">
              <w:rPr>
                <w:rFonts w:eastAsia="Calibri"/>
                <w:sz w:val="28"/>
                <w:szCs w:val="28"/>
                <w:lang w:val="sv-SE"/>
              </w:rPr>
              <w:t xml:space="preserve">đánh giá </w:t>
            </w:r>
            <w:r w:rsidR="004810E9">
              <w:rPr>
                <w:rFonts w:eastAsia="Calibri"/>
                <w:sz w:val="28"/>
                <w:szCs w:val="28"/>
                <w:lang w:val="sv-SE"/>
              </w:rPr>
              <w:t>một đoạn trích hoặc một khía cạnh về nội dung hoặc nghệ thuật trong tác phẩm văn xuôi</w:t>
            </w:r>
          </w:p>
        </w:tc>
        <w:tc>
          <w:tcPr>
            <w:tcW w:w="992"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spacing w:line="360" w:lineRule="auto"/>
              <w:jc w:val="both"/>
              <w:rPr>
                <w:rFonts w:eastAsia="Calibri"/>
                <w:sz w:val="28"/>
                <w:szCs w:val="28"/>
                <w:lang w:val="sv-SE"/>
              </w:rPr>
            </w:pPr>
          </w:p>
        </w:tc>
      </w:tr>
      <w:tr w:rsidR="004A5BD9" w:rsidRPr="00E57D63" w:rsidTr="00AB1BD3">
        <w:trPr>
          <w:trHeight w:val="1413"/>
        </w:trPr>
        <w:tc>
          <w:tcPr>
            <w:tcW w:w="221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widowControl w:val="0"/>
              <w:spacing w:after="80"/>
              <w:jc w:val="both"/>
              <w:rPr>
                <w:rFonts w:eastAsia="Calibri"/>
                <w:b/>
                <w:sz w:val="28"/>
                <w:szCs w:val="28"/>
              </w:rPr>
            </w:pPr>
            <w:r w:rsidRPr="00E57D63">
              <w:rPr>
                <w:rFonts w:eastAsia="Calibri"/>
                <w:b/>
                <w:sz w:val="28"/>
                <w:szCs w:val="28"/>
              </w:rPr>
              <w:lastRenderedPageBreak/>
              <w:t>Số câu:</w:t>
            </w:r>
          </w:p>
          <w:p w:rsidR="004A5BD9" w:rsidRPr="00E57D63" w:rsidRDefault="004A5BD9" w:rsidP="00AB1BD3">
            <w:pPr>
              <w:widowControl w:val="0"/>
              <w:spacing w:after="80"/>
              <w:jc w:val="both"/>
              <w:rPr>
                <w:rFonts w:eastAsia="Calibri"/>
                <w:b/>
                <w:sz w:val="28"/>
                <w:szCs w:val="28"/>
              </w:rPr>
            </w:pPr>
            <w:r w:rsidRPr="00E57D63">
              <w:rPr>
                <w:rFonts w:eastAsia="Calibri"/>
                <w:b/>
                <w:sz w:val="28"/>
                <w:szCs w:val="28"/>
              </w:rPr>
              <w:t>Số điểm:</w:t>
            </w:r>
          </w:p>
          <w:p w:rsidR="004A5BD9" w:rsidRPr="00E57D63" w:rsidRDefault="004A5BD9" w:rsidP="00AB1BD3">
            <w:pPr>
              <w:widowControl w:val="0"/>
              <w:spacing w:after="80"/>
              <w:jc w:val="both"/>
              <w:rPr>
                <w:rFonts w:eastAsia="Calibri"/>
                <w:b/>
                <w:sz w:val="28"/>
                <w:szCs w:val="28"/>
              </w:rPr>
            </w:pPr>
            <w:r w:rsidRPr="00E57D63">
              <w:rPr>
                <w:rFonts w:eastAsia="Calibri"/>
                <w:b/>
                <w:sz w:val="28"/>
                <w:szCs w:val="28"/>
              </w:rPr>
              <w:t>Tỉ lệ:</w:t>
            </w: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rPr>
                <w:rFonts w:eastAsia="Calibri"/>
                <w:sz w:val="28"/>
                <w:szCs w:val="28"/>
                <w:lang w:val="sv-SE"/>
              </w:rPr>
            </w:pPr>
          </w:p>
        </w:tc>
        <w:tc>
          <w:tcPr>
            <w:tcW w:w="1843"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rPr>
                <w:rFonts w:eastAsia="Calibri"/>
                <w:sz w:val="28"/>
                <w:szCs w:val="28"/>
                <w:lang w:val="sv-SE"/>
              </w:rPr>
            </w:pPr>
          </w:p>
        </w:tc>
        <w:tc>
          <w:tcPr>
            <w:tcW w:w="1984"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both"/>
              <w:rPr>
                <w:rFonts w:eastAsia="Calibri"/>
                <w:sz w:val="28"/>
                <w:szCs w:val="28"/>
                <w:lang w:val="sv-SE"/>
              </w:rPr>
            </w:pPr>
          </w:p>
          <w:p w:rsidR="004A5BD9" w:rsidRPr="00E57D63" w:rsidRDefault="004A5BD9" w:rsidP="00AB1BD3">
            <w:pPr>
              <w:tabs>
                <w:tab w:val="left" w:pos="5685"/>
              </w:tabs>
              <w:jc w:val="both"/>
              <w:rPr>
                <w:rFonts w:eastAsia="Calibri"/>
                <w:sz w:val="28"/>
                <w:szCs w:val="28"/>
                <w:lang w:val="sv-SE"/>
              </w:rPr>
            </w:pPr>
          </w:p>
          <w:p w:rsidR="004A5BD9" w:rsidRPr="00E57D63" w:rsidRDefault="004A5BD9" w:rsidP="00AB1BD3">
            <w:pPr>
              <w:tabs>
                <w:tab w:val="left" w:pos="5685"/>
              </w:tabs>
              <w:jc w:val="center"/>
              <w:rPr>
                <w:rFonts w:eastAsia="Calibri"/>
                <w:sz w:val="28"/>
                <w:szCs w:val="28"/>
                <w:lang w:val="sv-SE"/>
              </w:rPr>
            </w:pPr>
          </w:p>
        </w:tc>
        <w:tc>
          <w:tcPr>
            <w:tcW w:w="2127"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tabs>
                <w:tab w:val="left" w:pos="5685"/>
              </w:tabs>
              <w:jc w:val="center"/>
              <w:rPr>
                <w:rFonts w:eastAsia="Calibri"/>
                <w:b/>
                <w:sz w:val="28"/>
                <w:szCs w:val="28"/>
                <w:lang w:val="sv-SE"/>
              </w:rPr>
            </w:pPr>
            <w:r w:rsidRPr="00E57D63">
              <w:rPr>
                <w:rFonts w:eastAsia="Calibri"/>
                <w:b/>
                <w:sz w:val="28"/>
                <w:szCs w:val="28"/>
                <w:lang w:val="sv-SE"/>
              </w:rPr>
              <w:t>1</w:t>
            </w:r>
          </w:p>
          <w:p w:rsidR="004A5BD9" w:rsidRPr="00E57D63" w:rsidRDefault="004A5BD9" w:rsidP="00AB1BD3">
            <w:pPr>
              <w:tabs>
                <w:tab w:val="left" w:pos="5685"/>
              </w:tabs>
              <w:jc w:val="center"/>
              <w:rPr>
                <w:rFonts w:eastAsia="Calibri"/>
                <w:b/>
                <w:sz w:val="28"/>
                <w:szCs w:val="28"/>
                <w:lang w:val="sv-SE"/>
              </w:rPr>
            </w:pPr>
            <w:r w:rsidRPr="00E57D63">
              <w:rPr>
                <w:rFonts w:eastAsia="Calibri"/>
                <w:b/>
                <w:sz w:val="28"/>
                <w:szCs w:val="28"/>
                <w:lang w:val="sv-SE"/>
              </w:rPr>
              <w:t>5</w:t>
            </w:r>
          </w:p>
          <w:p w:rsidR="004A5BD9" w:rsidRPr="00E57D63" w:rsidRDefault="004A5BD9" w:rsidP="00AB1BD3">
            <w:pPr>
              <w:tabs>
                <w:tab w:val="left" w:pos="5685"/>
              </w:tabs>
              <w:jc w:val="center"/>
              <w:rPr>
                <w:rFonts w:eastAsia="Calibri"/>
                <w:b/>
                <w:sz w:val="28"/>
                <w:szCs w:val="28"/>
                <w:lang w:val="sv-SE"/>
              </w:rPr>
            </w:pPr>
          </w:p>
          <w:p w:rsidR="004A5BD9" w:rsidRPr="00E57D63" w:rsidRDefault="004A5BD9" w:rsidP="00AB1BD3">
            <w:pPr>
              <w:tabs>
                <w:tab w:val="left" w:pos="5685"/>
              </w:tabs>
              <w:jc w:val="center"/>
              <w:rPr>
                <w:rFonts w:eastAsia="Calibri"/>
                <w:b/>
                <w:sz w:val="28"/>
                <w:szCs w:val="28"/>
                <w:lang w:val="sv-SE"/>
              </w:rPr>
            </w:pPr>
            <w:r w:rsidRPr="00E57D63">
              <w:rPr>
                <w:rFonts w:eastAsia="Calibri"/>
                <w:b/>
                <w:sz w:val="28"/>
                <w:szCs w:val="28"/>
                <w:lang w:val="sv-SE"/>
              </w:rPr>
              <w:t>5%</w:t>
            </w:r>
          </w:p>
          <w:p w:rsidR="004A5BD9" w:rsidRPr="00E57D63" w:rsidRDefault="004A5BD9" w:rsidP="00AB1BD3">
            <w:pPr>
              <w:tabs>
                <w:tab w:val="left" w:pos="5685"/>
              </w:tabs>
              <w:jc w:val="center"/>
              <w:rPr>
                <w:rFonts w:eastAsia="Calibri"/>
                <w:sz w:val="28"/>
                <w:szCs w:val="28"/>
                <w:lang w:val="sv-SE"/>
              </w:rPr>
            </w:pPr>
          </w:p>
        </w:tc>
        <w:tc>
          <w:tcPr>
            <w:tcW w:w="992" w:type="dxa"/>
            <w:tcBorders>
              <w:top w:val="single" w:sz="4" w:space="0" w:color="000000"/>
              <w:left w:val="single" w:sz="4" w:space="0" w:color="000000"/>
              <w:bottom w:val="single" w:sz="4" w:space="0" w:color="000000"/>
              <w:right w:val="single" w:sz="4" w:space="0" w:color="000000"/>
            </w:tcBorders>
          </w:tcPr>
          <w:p w:rsidR="004A5BD9" w:rsidRPr="00E57D63" w:rsidRDefault="004A5BD9" w:rsidP="00AB1BD3">
            <w:pPr>
              <w:spacing w:line="360" w:lineRule="auto"/>
              <w:jc w:val="both"/>
              <w:rPr>
                <w:rFonts w:eastAsia="Calibri"/>
                <w:b/>
                <w:sz w:val="28"/>
                <w:szCs w:val="28"/>
                <w:lang w:val="sv-SE"/>
              </w:rPr>
            </w:pPr>
            <w:r w:rsidRPr="00E57D63">
              <w:rPr>
                <w:rFonts w:eastAsia="Calibri"/>
                <w:b/>
                <w:sz w:val="28"/>
                <w:szCs w:val="28"/>
                <w:lang w:val="sv-SE"/>
              </w:rPr>
              <w:t>1</w:t>
            </w:r>
          </w:p>
          <w:p w:rsidR="004A5BD9" w:rsidRPr="00E57D63" w:rsidRDefault="004A5BD9" w:rsidP="00AB1BD3">
            <w:pPr>
              <w:spacing w:line="360" w:lineRule="auto"/>
              <w:jc w:val="both"/>
              <w:rPr>
                <w:rFonts w:eastAsia="Calibri"/>
                <w:b/>
                <w:sz w:val="28"/>
                <w:szCs w:val="28"/>
                <w:lang w:val="sv-SE"/>
              </w:rPr>
            </w:pPr>
            <w:r w:rsidRPr="00E57D63">
              <w:rPr>
                <w:rFonts w:eastAsia="Calibri"/>
                <w:b/>
                <w:sz w:val="28"/>
                <w:szCs w:val="28"/>
                <w:lang w:val="sv-SE"/>
              </w:rPr>
              <w:t>5</w:t>
            </w:r>
          </w:p>
          <w:p w:rsidR="004A5BD9" w:rsidRPr="00E57D63" w:rsidRDefault="004A5BD9" w:rsidP="00AB1BD3">
            <w:pPr>
              <w:spacing w:line="360" w:lineRule="auto"/>
              <w:jc w:val="both"/>
              <w:rPr>
                <w:rFonts w:eastAsia="Calibri"/>
                <w:sz w:val="28"/>
                <w:szCs w:val="28"/>
                <w:lang w:val="sv-SE"/>
              </w:rPr>
            </w:pPr>
            <w:r w:rsidRPr="00E57D63">
              <w:rPr>
                <w:rFonts w:eastAsia="Calibri"/>
                <w:b/>
                <w:sz w:val="28"/>
                <w:szCs w:val="28"/>
                <w:lang w:val="sv-SE"/>
              </w:rPr>
              <w:t>5%</w:t>
            </w:r>
          </w:p>
        </w:tc>
      </w:tr>
    </w:tbl>
    <w:p w:rsidR="004A5BD9" w:rsidRPr="00E57D63" w:rsidRDefault="004A5BD9" w:rsidP="004A5BD9">
      <w:pPr>
        <w:rPr>
          <w:sz w:val="28"/>
          <w:szCs w:val="28"/>
        </w:rPr>
      </w:pPr>
    </w:p>
    <w:p w:rsidR="003F216B" w:rsidRDefault="000B08F7">
      <w:r>
        <w:t xml:space="preserve">                                                                                     </w:t>
      </w:r>
    </w:p>
    <w:sectPr w:rsidR="003F216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charset w:val="80"/>
    <w:family w:val="auto"/>
    <w:pitch w:val="default"/>
    <w:sig w:usb0="00000000" w:usb1="0000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51967"/>
    <w:multiLevelType w:val="hybridMultilevel"/>
    <w:tmpl w:val="472CEAE4"/>
    <w:lvl w:ilvl="0" w:tplc="AC20EB24">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22C10"/>
    <w:multiLevelType w:val="hybridMultilevel"/>
    <w:tmpl w:val="2C58B912"/>
    <w:lvl w:ilvl="0" w:tplc="66EA82E6">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705F3"/>
    <w:multiLevelType w:val="hybridMultilevel"/>
    <w:tmpl w:val="C728D824"/>
    <w:lvl w:ilvl="0" w:tplc="A03CC7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D40FA"/>
    <w:multiLevelType w:val="hybridMultilevel"/>
    <w:tmpl w:val="A462EA20"/>
    <w:lvl w:ilvl="0" w:tplc="F0466E36">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D9"/>
    <w:rsid w:val="000B08F7"/>
    <w:rsid w:val="0026187F"/>
    <w:rsid w:val="00360F04"/>
    <w:rsid w:val="003F09C4"/>
    <w:rsid w:val="003F216B"/>
    <w:rsid w:val="004810E9"/>
    <w:rsid w:val="004A5BD9"/>
    <w:rsid w:val="005246AC"/>
    <w:rsid w:val="006039EC"/>
    <w:rsid w:val="00CE27CF"/>
    <w:rsid w:val="00D945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1FFEF-A3BD-4CB0-9DC4-8B2A961D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4A5BD9"/>
    <w:rPr>
      <w:sz w:val="24"/>
      <w:szCs w:val="24"/>
    </w:rPr>
  </w:style>
  <w:style w:type="paragraph" w:styleId="BodyTextIndent">
    <w:name w:val="Body Text Indent"/>
    <w:basedOn w:val="Normal"/>
    <w:link w:val="BodyTextIndentChar"/>
    <w:unhideWhenUsed/>
    <w:rsid w:val="004A5BD9"/>
    <w:pPr>
      <w:spacing w:after="120"/>
      <w:ind w:left="360"/>
    </w:pPr>
  </w:style>
  <w:style w:type="character" w:customStyle="1" w:styleId="BodyTextIndentChar1">
    <w:name w:val="Body Text Indent Char1"/>
    <w:basedOn w:val="DefaultParagraphFont"/>
    <w:uiPriority w:val="99"/>
    <w:semiHidden/>
    <w:rsid w:val="004A5BD9"/>
    <w:rPr>
      <w:sz w:val="24"/>
      <w:szCs w:val="24"/>
    </w:rPr>
  </w:style>
  <w:style w:type="paragraph" w:customStyle="1" w:styleId="Normal13pt">
    <w:name w:val="Normal + 13 pt"/>
    <w:basedOn w:val="Normal"/>
    <w:rsid w:val="004A5BD9"/>
    <w:pPr>
      <w:spacing w:line="360" w:lineRule="auto"/>
      <w:ind w:firstLine="720"/>
      <w:jc w:val="both"/>
    </w:pPr>
    <w:rPr>
      <w:sz w:val="26"/>
      <w:szCs w:val="26"/>
      <w:lang w:val="nl-NL"/>
    </w:rPr>
  </w:style>
  <w:style w:type="paragraph" w:styleId="ListParagraph">
    <w:name w:val="List Paragraph"/>
    <w:basedOn w:val="Normal"/>
    <w:uiPriority w:val="34"/>
    <w:qFormat/>
    <w:rsid w:val="00481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GiangHa Le</cp:lastModifiedBy>
  <cp:revision>2</cp:revision>
  <dcterms:created xsi:type="dcterms:W3CDTF">2021-04-15T00:15:00Z</dcterms:created>
  <dcterms:modified xsi:type="dcterms:W3CDTF">2021-04-15T00:15:00Z</dcterms:modified>
</cp:coreProperties>
</file>